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3F63D54"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111B18" w:rsidRPr="002505AD">
              <w:t>0.</w:t>
            </w:r>
            <w:r w:rsidR="009951B6" w:rsidRPr="002505AD">
              <w:t>3</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DB583C" w:rsidRPr="002505AD">
              <w:rPr>
                <w:rFonts w:hint="eastAsia"/>
                <w:sz w:val="32"/>
                <w:lang w:eastAsia="zh-TW"/>
              </w:rPr>
              <w:t>1</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710316271"/>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Pr="002505AD" w:rsidRDefault="00F858A1" w:rsidP="00670CF4">
            <w:pPr>
              <w:pStyle w:val="TAL"/>
            </w:pPr>
            <w:r w:rsidRPr="002505AD">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pt" o:ole="">
                  <v:imagedata r:id="rId9" o:title=""/>
                </v:shape>
                <o:OLEObject Type="Embed" ProgID="Word.Picture.8" ShapeID="_x0000_i1025" DrawAspect="Content" ObjectID="_173144811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6pt" o:ole="">
                  <v:imagedata r:id="rId11" o:title=""/>
                </v:shape>
                <o:OLEObject Type="Embed" ProgID="Word.Picture.8" ShapeID="_x0000_i1026" DrawAspect="Content" ObjectID="_173144811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4B477AD5" w14:textId="616E44C6" w:rsidR="00AB2236" w:rsidRDefault="004C6A53">
      <w:pPr>
        <w:pStyle w:val="11"/>
        <w:rPr>
          <w:rFonts w:asciiTheme="minorHAnsi" w:eastAsiaTheme="minorEastAsia" w:hAnsiTheme="minorHAnsi" w:cstheme="minorBidi"/>
          <w:noProof/>
          <w:kern w:val="2"/>
          <w:sz w:val="24"/>
          <w:szCs w:val="22"/>
          <w:lang w:val="en-US" w:eastAsia="zh-TW"/>
        </w:rPr>
      </w:pPr>
      <w:r w:rsidRPr="002505AD">
        <w:fldChar w:fldCharType="begin"/>
      </w:r>
      <w:r w:rsidRPr="002505AD">
        <w:instrText xml:space="preserve"> TOC \o "1-9" </w:instrText>
      </w:r>
      <w:r w:rsidRPr="002505AD">
        <w:fldChar w:fldCharType="separate"/>
      </w:r>
      <w:r w:rsidR="00AB2236">
        <w:rPr>
          <w:noProof/>
        </w:rPr>
        <w:t>Foreword</w:t>
      </w:r>
      <w:r w:rsidR="00AB2236">
        <w:rPr>
          <w:noProof/>
        </w:rPr>
        <w:tab/>
      </w:r>
      <w:r w:rsidR="00AB2236">
        <w:rPr>
          <w:noProof/>
        </w:rPr>
        <w:fldChar w:fldCharType="begin"/>
      </w:r>
      <w:r w:rsidR="00AB2236">
        <w:rPr>
          <w:noProof/>
        </w:rPr>
        <w:instrText xml:space="preserve"> PAGEREF _Toc120835119 \h </w:instrText>
      </w:r>
      <w:r w:rsidR="00AB2236">
        <w:rPr>
          <w:noProof/>
        </w:rPr>
      </w:r>
      <w:r w:rsidR="00AB2236">
        <w:rPr>
          <w:noProof/>
        </w:rPr>
        <w:fldChar w:fldCharType="separate"/>
      </w:r>
      <w:r w:rsidR="00AB2236">
        <w:rPr>
          <w:noProof/>
        </w:rPr>
        <w:t>6</w:t>
      </w:r>
      <w:r w:rsidR="00AB2236">
        <w:rPr>
          <w:noProof/>
        </w:rPr>
        <w:fldChar w:fldCharType="end"/>
      </w:r>
    </w:p>
    <w:p w14:paraId="10400FF4" w14:textId="2640B690" w:rsidR="00AB2236" w:rsidRDefault="00AB2236">
      <w:pPr>
        <w:pStyle w:val="11"/>
        <w:rPr>
          <w:rFonts w:asciiTheme="minorHAnsi" w:eastAsiaTheme="minorEastAsia" w:hAnsiTheme="minorHAnsi" w:cstheme="minorBidi"/>
          <w:noProof/>
          <w:kern w:val="2"/>
          <w:sz w:val="24"/>
          <w:szCs w:val="22"/>
          <w:lang w:val="en-US" w:eastAsia="zh-TW"/>
        </w:rPr>
      </w:pPr>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_Toc120835120 \h </w:instrText>
      </w:r>
      <w:r>
        <w:rPr>
          <w:noProof/>
        </w:rPr>
      </w:r>
      <w:r>
        <w:rPr>
          <w:noProof/>
        </w:rPr>
        <w:fldChar w:fldCharType="separate"/>
      </w:r>
      <w:r>
        <w:rPr>
          <w:noProof/>
        </w:rPr>
        <w:t>8</w:t>
      </w:r>
      <w:r>
        <w:rPr>
          <w:noProof/>
        </w:rPr>
        <w:fldChar w:fldCharType="end"/>
      </w:r>
    </w:p>
    <w:p w14:paraId="04B0BD90" w14:textId="0BFB2857" w:rsidR="00AB2236" w:rsidRDefault="00AB2236">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_Toc120835121 \h </w:instrText>
      </w:r>
      <w:r>
        <w:rPr>
          <w:noProof/>
        </w:rPr>
      </w:r>
      <w:r>
        <w:rPr>
          <w:noProof/>
        </w:rPr>
        <w:fldChar w:fldCharType="separate"/>
      </w:r>
      <w:r>
        <w:rPr>
          <w:noProof/>
        </w:rPr>
        <w:t>8</w:t>
      </w:r>
      <w:r>
        <w:rPr>
          <w:noProof/>
        </w:rPr>
        <w:fldChar w:fldCharType="end"/>
      </w:r>
    </w:p>
    <w:p w14:paraId="0B650074" w14:textId="74E0D387" w:rsidR="00AB2236" w:rsidRDefault="00AB2236">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_Toc120835122 \h </w:instrText>
      </w:r>
      <w:r>
        <w:rPr>
          <w:noProof/>
        </w:rPr>
      </w:r>
      <w:r>
        <w:rPr>
          <w:noProof/>
        </w:rPr>
        <w:fldChar w:fldCharType="separate"/>
      </w:r>
      <w:r>
        <w:rPr>
          <w:noProof/>
        </w:rPr>
        <w:t>8</w:t>
      </w:r>
      <w:r>
        <w:rPr>
          <w:noProof/>
        </w:rPr>
        <w:fldChar w:fldCharType="end"/>
      </w:r>
    </w:p>
    <w:p w14:paraId="3CCF0C07" w14:textId="6B34E717" w:rsidR="00AB2236" w:rsidRDefault="00AB2236">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_Toc120835123 \h </w:instrText>
      </w:r>
      <w:r>
        <w:rPr>
          <w:noProof/>
        </w:rPr>
      </w:r>
      <w:r>
        <w:rPr>
          <w:noProof/>
        </w:rPr>
        <w:fldChar w:fldCharType="separate"/>
      </w:r>
      <w:r>
        <w:rPr>
          <w:noProof/>
        </w:rPr>
        <w:t>8</w:t>
      </w:r>
      <w:r>
        <w:rPr>
          <w:noProof/>
        </w:rPr>
        <w:fldChar w:fldCharType="end"/>
      </w:r>
    </w:p>
    <w:p w14:paraId="6E0D309F" w14:textId="59A75ABF" w:rsidR="00AB2236" w:rsidRDefault="00AB2236">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_Toc120835124 \h </w:instrText>
      </w:r>
      <w:r>
        <w:rPr>
          <w:noProof/>
        </w:rPr>
      </w:r>
      <w:r>
        <w:rPr>
          <w:noProof/>
        </w:rPr>
        <w:fldChar w:fldCharType="separate"/>
      </w:r>
      <w:r>
        <w:rPr>
          <w:noProof/>
        </w:rPr>
        <w:t>9</w:t>
      </w:r>
      <w:r>
        <w:rPr>
          <w:noProof/>
        </w:rPr>
        <w:fldChar w:fldCharType="end"/>
      </w:r>
    </w:p>
    <w:p w14:paraId="0B0F39ED" w14:textId="0AA6337B" w:rsidR="00AB2236" w:rsidRDefault="00AB2236">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_Toc120835125 \h </w:instrText>
      </w:r>
      <w:r>
        <w:rPr>
          <w:noProof/>
        </w:rPr>
      </w:r>
      <w:r>
        <w:rPr>
          <w:noProof/>
        </w:rPr>
        <w:fldChar w:fldCharType="separate"/>
      </w:r>
      <w:r>
        <w:rPr>
          <w:noProof/>
        </w:rPr>
        <w:t>10</w:t>
      </w:r>
      <w:r>
        <w:rPr>
          <w:noProof/>
        </w:rPr>
        <w:fldChar w:fldCharType="end"/>
      </w:r>
    </w:p>
    <w:p w14:paraId="622DFDCE" w14:textId="420CFA55" w:rsidR="00AB2236" w:rsidRDefault="00AB2236">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_Toc120835126 \h </w:instrText>
      </w:r>
      <w:r>
        <w:rPr>
          <w:noProof/>
        </w:rPr>
      </w:r>
      <w:r>
        <w:rPr>
          <w:noProof/>
        </w:rPr>
        <w:fldChar w:fldCharType="separate"/>
      </w:r>
      <w:r>
        <w:rPr>
          <w:noProof/>
        </w:rPr>
        <w:t>10</w:t>
      </w:r>
      <w:r>
        <w:rPr>
          <w:noProof/>
        </w:rPr>
        <w:fldChar w:fldCharType="end"/>
      </w:r>
    </w:p>
    <w:p w14:paraId="196EB755" w14:textId="1BCA34A0" w:rsidR="00AB2236" w:rsidRDefault="00AB2236">
      <w:pPr>
        <w:pStyle w:val="23"/>
        <w:rPr>
          <w:rFonts w:asciiTheme="minorHAnsi" w:eastAsiaTheme="minorEastAsia" w:hAnsiTheme="minorHAnsi" w:cstheme="minorBidi"/>
          <w:noProof/>
          <w:kern w:val="2"/>
          <w:sz w:val="24"/>
          <w:szCs w:val="22"/>
          <w:lang w:val="en-US" w:eastAsia="zh-TW"/>
        </w:rPr>
      </w:pPr>
      <w:r w:rsidRPr="006F5B52">
        <w:rPr>
          <w:noProof/>
          <w:snapToGrid w:val="0"/>
        </w:rPr>
        <w:t>4.1</w:t>
      </w:r>
      <w:r>
        <w:rPr>
          <w:rFonts w:asciiTheme="minorHAnsi" w:eastAsiaTheme="minorEastAsia" w:hAnsiTheme="minorHAnsi" w:cstheme="minorBidi"/>
          <w:noProof/>
          <w:kern w:val="2"/>
          <w:sz w:val="24"/>
          <w:szCs w:val="22"/>
          <w:lang w:val="en-US" w:eastAsia="zh-TW"/>
        </w:rPr>
        <w:tab/>
      </w:r>
      <w:r w:rsidRPr="006F5B52">
        <w:rPr>
          <w:noProof/>
          <w:snapToGrid w:val="0"/>
        </w:rPr>
        <w:t>Relationship between minimum requirements and test requirements</w:t>
      </w:r>
      <w:r>
        <w:rPr>
          <w:noProof/>
        </w:rPr>
        <w:tab/>
      </w:r>
      <w:r>
        <w:rPr>
          <w:noProof/>
        </w:rPr>
        <w:fldChar w:fldCharType="begin"/>
      </w:r>
      <w:r>
        <w:rPr>
          <w:noProof/>
        </w:rPr>
        <w:instrText xml:space="preserve"> PAGEREF _Toc120835127 \h </w:instrText>
      </w:r>
      <w:r>
        <w:rPr>
          <w:noProof/>
        </w:rPr>
      </w:r>
      <w:r>
        <w:rPr>
          <w:noProof/>
        </w:rPr>
        <w:fldChar w:fldCharType="separate"/>
      </w:r>
      <w:r>
        <w:rPr>
          <w:noProof/>
        </w:rPr>
        <w:t>10</w:t>
      </w:r>
      <w:r>
        <w:rPr>
          <w:noProof/>
        </w:rPr>
        <w:fldChar w:fldCharType="end"/>
      </w:r>
    </w:p>
    <w:p w14:paraId="477BF625" w14:textId="4C343028" w:rsidR="00AB2236" w:rsidRDefault="00AB2236">
      <w:pPr>
        <w:pStyle w:val="23"/>
        <w:rPr>
          <w:rFonts w:asciiTheme="minorHAnsi" w:eastAsiaTheme="minorEastAsia" w:hAnsiTheme="minorHAnsi" w:cstheme="minorBidi"/>
          <w:noProof/>
          <w:kern w:val="2"/>
          <w:sz w:val="24"/>
          <w:szCs w:val="22"/>
          <w:lang w:val="en-US" w:eastAsia="zh-TW"/>
        </w:rPr>
      </w:pPr>
      <w:r w:rsidRPr="006F5B52">
        <w:rPr>
          <w:noProof/>
          <w:snapToGrid w:val="0"/>
        </w:rPr>
        <w:t>4.2</w:t>
      </w:r>
      <w:r>
        <w:rPr>
          <w:rFonts w:asciiTheme="minorHAnsi" w:eastAsiaTheme="minorEastAsia" w:hAnsiTheme="minorHAnsi" w:cstheme="minorBidi"/>
          <w:noProof/>
          <w:kern w:val="2"/>
          <w:sz w:val="24"/>
          <w:szCs w:val="22"/>
          <w:lang w:val="en-US" w:eastAsia="zh-TW"/>
        </w:rPr>
        <w:tab/>
      </w:r>
      <w:r w:rsidRPr="006F5B52">
        <w:rPr>
          <w:noProof/>
          <w:snapToGrid w:val="0"/>
        </w:rPr>
        <w:t>Applicability of minimum requirements</w:t>
      </w:r>
      <w:r>
        <w:rPr>
          <w:noProof/>
        </w:rPr>
        <w:tab/>
      </w:r>
      <w:r>
        <w:rPr>
          <w:noProof/>
        </w:rPr>
        <w:fldChar w:fldCharType="begin"/>
      </w:r>
      <w:r>
        <w:rPr>
          <w:noProof/>
        </w:rPr>
        <w:instrText xml:space="preserve"> PAGEREF _Toc120835128 \h </w:instrText>
      </w:r>
      <w:r>
        <w:rPr>
          <w:noProof/>
        </w:rPr>
      </w:r>
      <w:r>
        <w:rPr>
          <w:noProof/>
        </w:rPr>
        <w:fldChar w:fldCharType="separate"/>
      </w:r>
      <w:r>
        <w:rPr>
          <w:noProof/>
        </w:rPr>
        <w:t>11</w:t>
      </w:r>
      <w:r>
        <w:rPr>
          <w:noProof/>
        </w:rPr>
        <w:fldChar w:fldCharType="end"/>
      </w:r>
    </w:p>
    <w:p w14:paraId="799EC11B" w14:textId="1628F236" w:rsidR="00AB2236" w:rsidRDefault="00AB2236">
      <w:pPr>
        <w:pStyle w:val="23"/>
        <w:rPr>
          <w:rFonts w:asciiTheme="minorHAnsi" w:eastAsiaTheme="minorEastAsia" w:hAnsiTheme="minorHAnsi" w:cstheme="minorBidi"/>
          <w:noProof/>
          <w:kern w:val="2"/>
          <w:sz w:val="24"/>
          <w:szCs w:val="22"/>
          <w:lang w:val="en-US" w:eastAsia="zh-TW"/>
        </w:rPr>
      </w:pPr>
      <w:r w:rsidRPr="006F5B52">
        <w:rPr>
          <w:noProof/>
          <w:snapToGrid w:val="0"/>
        </w:rPr>
        <w:t>4.3</w:t>
      </w:r>
      <w:r>
        <w:rPr>
          <w:rFonts w:asciiTheme="minorHAnsi" w:eastAsiaTheme="minorEastAsia" w:hAnsiTheme="minorHAnsi" w:cstheme="minorBidi"/>
          <w:noProof/>
          <w:kern w:val="2"/>
          <w:sz w:val="24"/>
          <w:szCs w:val="22"/>
          <w:lang w:val="en-US" w:eastAsia="zh-TW"/>
        </w:rPr>
        <w:tab/>
      </w:r>
      <w:r w:rsidRPr="006F5B52">
        <w:rPr>
          <w:noProof/>
          <w:snapToGrid w:val="0"/>
        </w:rPr>
        <w:t>Specification Suffix Information</w:t>
      </w:r>
      <w:r>
        <w:rPr>
          <w:noProof/>
        </w:rPr>
        <w:tab/>
      </w:r>
      <w:r>
        <w:rPr>
          <w:noProof/>
        </w:rPr>
        <w:fldChar w:fldCharType="begin"/>
      </w:r>
      <w:r>
        <w:rPr>
          <w:noProof/>
        </w:rPr>
        <w:instrText xml:space="preserve"> PAGEREF _Toc120835129 \h </w:instrText>
      </w:r>
      <w:r>
        <w:rPr>
          <w:noProof/>
        </w:rPr>
      </w:r>
      <w:r>
        <w:rPr>
          <w:noProof/>
        </w:rPr>
        <w:fldChar w:fldCharType="separate"/>
      </w:r>
      <w:r>
        <w:rPr>
          <w:noProof/>
        </w:rPr>
        <w:t>11</w:t>
      </w:r>
      <w:r>
        <w:rPr>
          <w:noProof/>
        </w:rPr>
        <w:fldChar w:fldCharType="end"/>
      </w:r>
    </w:p>
    <w:p w14:paraId="5A631694" w14:textId="02D9166E" w:rsidR="00AB2236" w:rsidRDefault="00AB2236">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_Toc120835130 \h </w:instrText>
      </w:r>
      <w:r>
        <w:rPr>
          <w:noProof/>
        </w:rPr>
      </w:r>
      <w:r>
        <w:rPr>
          <w:noProof/>
        </w:rPr>
        <w:fldChar w:fldCharType="separate"/>
      </w:r>
      <w:r>
        <w:rPr>
          <w:noProof/>
        </w:rPr>
        <w:t>12</w:t>
      </w:r>
      <w:r>
        <w:rPr>
          <w:noProof/>
        </w:rPr>
        <w:fldChar w:fldCharType="end"/>
      </w:r>
    </w:p>
    <w:p w14:paraId="266609A7" w14:textId="2336444A" w:rsidR="00AB2236" w:rsidRDefault="00AB2236">
      <w:pPr>
        <w:pStyle w:val="23"/>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_Toc120835131 \h </w:instrText>
      </w:r>
      <w:r>
        <w:rPr>
          <w:noProof/>
        </w:rPr>
      </w:r>
      <w:r>
        <w:rPr>
          <w:noProof/>
        </w:rPr>
        <w:fldChar w:fldCharType="separate"/>
      </w:r>
      <w:r>
        <w:rPr>
          <w:noProof/>
        </w:rPr>
        <w:t>12</w:t>
      </w:r>
      <w:r>
        <w:rPr>
          <w:noProof/>
        </w:rPr>
        <w:fldChar w:fldCharType="end"/>
      </w:r>
    </w:p>
    <w:p w14:paraId="338D15FF" w14:textId="2F16D6A5" w:rsidR="00AB2236" w:rsidRDefault="00AB2236">
      <w:pPr>
        <w:pStyle w:val="23"/>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_Toc120835132 \h </w:instrText>
      </w:r>
      <w:r>
        <w:rPr>
          <w:noProof/>
        </w:rPr>
      </w:r>
      <w:r>
        <w:rPr>
          <w:noProof/>
        </w:rPr>
        <w:fldChar w:fldCharType="separate"/>
      </w:r>
      <w:r>
        <w:rPr>
          <w:noProof/>
        </w:rPr>
        <w:t>12</w:t>
      </w:r>
      <w:r>
        <w:rPr>
          <w:noProof/>
        </w:rPr>
        <w:fldChar w:fldCharType="end"/>
      </w:r>
    </w:p>
    <w:p w14:paraId="4691B8AB" w14:textId="58E2B566" w:rsidR="00AB2236" w:rsidRDefault="00AB2236">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_Toc120835133 \h </w:instrText>
      </w:r>
      <w:r>
        <w:rPr>
          <w:noProof/>
        </w:rPr>
      </w:r>
      <w:r>
        <w:rPr>
          <w:noProof/>
        </w:rPr>
        <w:fldChar w:fldCharType="separate"/>
      </w:r>
      <w:r>
        <w:rPr>
          <w:noProof/>
        </w:rPr>
        <w:t>12</w:t>
      </w:r>
      <w:r>
        <w:rPr>
          <w:noProof/>
        </w:rPr>
        <w:fldChar w:fldCharType="end"/>
      </w:r>
    </w:p>
    <w:p w14:paraId="5F665A93" w14:textId="005E7426" w:rsidR="00AB2236" w:rsidRDefault="00AB2236">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_Toc120835134 \h </w:instrText>
      </w:r>
      <w:r>
        <w:rPr>
          <w:noProof/>
        </w:rPr>
      </w:r>
      <w:r>
        <w:rPr>
          <w:noProof/>
        </w:rPr>
        <w:fldChar w:fldCharType="separate"/>
      </w:r>
      <w:r>
        <w:rPr>
          <w:noProof/>
        </w:rPr>
        <w:t>12</w:t>
      </w:r>
      <w:r>
        <w:rPr>
          <w:noProof/>
        </w:rPr>
        <w:fldChar w:fldCharType="end"/>
      </w:r>
    </w:p>
    <w:p w14:paraId="74ADAD2A" w14:textId="6A45D4FF" w:rsidR="00AB2236" w:rsidRDefault="00AB2236">
      <w:pPr>
        <w:pStyle w:val="23"/>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_Toc120835135 \h </w:instrText>
      </w:r>
      <w:r>
        <w:rPr>
          <w:noProof/>
        </w:rPr>
      </w:r>
      <w:r>
        <w:rPr>
          <w:noProof/>
        </w:rPr>
        <w:fldChar w:fldCharType="separate"/>
      </w:r>
      <w:r>
        <w:rPr>
          <w:noProof/>
        </w:rPr>
        <w:t>12</w:t>
      </w:r>
      <w:r>
        <w:rPr>
          <w:noProof/>
        </w:rPr>
        <w:fldChar w:fldCharType="end"/>
      </w:r>
    </w:p>
    <w:p w14:paraId="45D91673" w14:textId="1C5AA5BC" w:rsidR="00AB2236" w:rsidRDefault="00AB2236">
      <w:pPr>
        <w:pStyle w:val="23"/>
        <w:rPr>
          <w:rFonts w:asciiTheme="minorHAnsi" w:eastAsiaTheme="minorEastAsia" w:hAnsiTheme="minorHAnsi" w:cstheme="minorBidi"/>
          <w:noProof/>
          <w:kern w:val="2"/>
          <w:sz w:val="24"/>
          <w:szCs w:val="22"/>
          <w:lang w:val="en-US" w:eastAsia="zh-TW"/>
        </w:rPr>
      </w:pPr>
      <w:r>
        <w:rPr>
          <w:noProof/>
        </w:rPr>
        <w:t>5.3A</w:t>
      </w:r>
      <w:r>
        <w:rPr>
          <w:rFonts w:asciiTheme="minorHAnsi" w:eastAsiaTheme="minorEastAsia" w:hAnsiTheme="minorHAnsi" w:cstheme="minorBidi"/>
          <w:noProof/>
          <w:kern w:val="2"/>
          <w:sz w:val="24"/>
          <w:szCs w:val="22"/>
          <w:lang w:val="en-US" w:eastAsia="zh-TW"/>
        </w:rPr>
        <w:tab/>
      </w:r>
      <w:r>
        <w:rPr>
          <w:noProof/>
        </w:rPr>
        <w:t>Channel bandwidth for category M1</w:t>
      </w:r>
      <w:r>
        <w:rPr>
          <w:noProof/>
        </w:rPr>
        <w:tab/>
      </w:r>
      <w:r>
        <w:rPr>
          <w:noProof/>
        </w:rPr>
        <w:fldChar w:fldCharType="begin"/>
      </w:r>
      <w:r>
        <w:rPr>
          <w:noProof/>
        </w:rPr>
        <w:instrText xml:space="preserve"> PAGEREF _Toc120835136 \h </w:instrText>
      </w:r>
      <w:r>
        <w:rPr>
          <w:noProof/>
        </w:rPr>
      </w:r>
      <w:r>
        <w:rPr>
          <w:noProof/>
        </w:rPr>
        <w:fldChar w:fldCharType="separate"/>
      </w:r>
      <w:r>
        <w:rPr>
          <w:noProof/>
        </w:rPr>
        <w:t>12</w:t>
      </w:r>
      <w:r>
        <w:rPr>
          <w:noProof/>
        </w:rPr>
        <w:fldChar w:fldCharType="end"/>
      </w:r>
    </w:p>
    <w:p w14:paraId="343F0CB9" w14:textId="69086085" w:rsidR="00AB2236" w:rsidRDefault="00AB2236">
      <w:pPr>
        <w:pStyle w:val="2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_Toc120835137 \h </w:instrText>
      </w:r>
      <w:r>
        <w:rPr>
          <w:noProof/>
        </w:rPr>
      </w:r>
      <w:r>
        <w:rPr>
          <w:noProof/>
        </w:rPr>
        <w:fldChar w:fldCharType="separate"/>
      </w:r>
      <w:r>
        <w:rPr>
          <w:noProof/>
        </w:rPr>
        <w:t>13</w:t>
      </w:r>
      <w:r>
        <w:rPr>
          <w:noProof/>
        </w:rPr>
        <w:fldChar w:fldCharType="end"/>
      </w:r>
    </w:p>
    <w:p w14:paraId="71D7F1F7" w14:textId="61096A2E" w:rsidR="00AB2236" w:rsidRDefault="00AB2236">
      <w:pPr>
        <w:pStyle w:val="23"/>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_Toc120835138 \h </w:instrText>
      </w:r>
      <w:r>
        <w:rPr>
          <w:noProof/>
        </w:rPr>
      </w:r>
      <w:r>
        <w:rPr>
          <w:noProof/>
        </w:rPr>
        <w:fldChar w:fldCharType="separate"/>
      </w:r>
      <w:r>
        <w:rPr>
          <w:noProof/>
        </w:rPr>
        <w:t>14</w:t>
      </w:r>
      <w:r>
        <w:rPr>
          <w:noProof/>
        </w:rPr>
        <w:fldChar w:fldCharType="end"/>
      </w:r>
    </w:p>
    <w:p w14:paraId="046A8BFE" w14:textId="7E971B24" w:rsidR="00AB2236" w:rsidRDefault="00AB2236">
      <w:pPr>
        <w:pStyle w:val="23"/>
        <w:rPr>
          <w:rFonts w:asciiTheme="minorHAnsi" w:eastAsiaTheme="minorEastAsia" w:hAnsiTheme="minorHAnsi" w:cstheme="minorBidi"/>
          <w:noProof/>
          <w:kern w:val="2"/>
          <w:sz w:val="24"/>
          <w:szCs w:val="22"/>
          <w:lang w:val="en-US" w:eastAsia="zh-TW"/>
        </w:rPr>
      </w:pPr>
      <w:r>
        <w:rPr>
          <w:noProof/>
        </w:rPr>
        <w:t>5.4A</w:t>
      </w:r>
      <w:r>
        <w:rPr>
          <w:rFonts w:asciiTheme="minorHAnsi" w:eastAsiaTheme="minorEastAsia" w:hAnsiTheme="minorHAnsi" w:cstheme="minorBidi"/>
          <w:noProof/>
          <w:kern w:val="2"/>
          <w:sz w:val="24"/>
          <w:szCs w:val="22"/>
          <w:lang w:val="en-US" w:eastAsia="zh-TW"/>
        </w:rPr>
        <w:tab/>
      </w:r>
      <w:r>
        <w:rPr>
          <w:noProof/>
        </w:rPr>
        <w:t>Channel arrangement for category M1</w:t>
      </w:r>
      <w:r>
        <w:rPr>
          <w:noProof/>
        </w:rPr>
        <w:tab/>
      </w:r>
      <w:r>
        <w:rPr>
          <w:noProof/>
        </w:rPr>
        <w:fldChar w:fldCharType="begin"/>
      </w:r>
      <w:r>
        <w:rPr>
          <w:noProof/>
        </w:rPr>
        <w:instrText xml:space="preserve"> PAGEREF _Toc120835139 \h </w:instrText>
      </w:r>
      <w:r>
        <w:rPr>
          <w:noProof/>
        </w:rPr>
      </w:r>
      <w:r>
        <w:rPr>
          <w:noProof/>
        </w:rPr>
        <w:fldChar w:fldCharType="separate"/>
      </w:r>
      <w:r>
        <w:rPr>
          <w:noProof/>
        </w:rPr>
        <w:t>14</w:t>
      </w:r>
      <w:r>
        <w:rPr>
          <w:noProof/>
        </w:rPr>
        <w:fldChar w:fldCharType="end"/>
      </w:r>
    </w:p>
    <w:p w14:paraId="06893B1C" w14:textId="58734130" w:rsidR="00AB2236" w:rsidRDefault="00AB2236">
      <w:pPr>
        <w:pStyle w:val="33"/>
        <w:rPr>
          <w:rFonts w:asciiTheme="minorHAnsi" w:eastAsiaTheme="minorEastAsia" w:hAnsiTheme="minorHAnsi" w:cstheme="minorBidi"/>
          <w:noProof/>
          <w:kern w:val="2"/>
          <w:sz w:val="24"/>
          <w:szCs w:val="22"/>
          <w:lang w:val="en-US" w:eastAsia="zh-TW"/>
        </w:rPr>
      </w:pPr>
      <w:r>
        <w:rPr>
          <w:noProof/>
        </w:rPr>
        <w:t>5.4A.1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_Toc120835140 \h </w:instrText>
      </w:r>
      <w:r>
        <w:rPr>
          <w:noProof/>
        </w:rPr>
      </w:r>
      <w:r>
        <w:rPr>
          <w:noProof/>
        </w:rPr>
        <w:fldChar w:fldCharType="separate"/>
      </w:r>
      <w:r>
        <w:rPr>
          <w:noProof/>
        </w:rPr>
        <w:t>14</w:t>
      </w:r>
      <w:r>
        <w:rPr>
          <w:noProof/>
        </w:rPr>
        <w:fldChar w:fldCharType="end"/>
      </w:r>
    </w:p>
    <w:p w14:paraId="59AD5E9D" w14:textId="1BBECAD7" w:rsidR="00AB2236" w:rsidRDefault="00AB2236">
      <w:pPr>
        <w:pStyle w:val="33"/>
        <w:rPr>
          <w:rFonts w:asciiTheme="minorHAnsi" w:eastAsiaTheme="minorEastAsia" w:hAnsiTheme="minorHAnsi" w:cstheme="minorBidi"/>
          <w:noProof/>
          <w:kern w:val="2"/>
          <w:sz w:val="24"/>
          <w:szCs w:val="22"/>
          <w:lang w:val="en-US" w:eastAsia="zh-TW"/>
        </w:rPr>
      </w:pPr>
      <w:r>
        <w:rPr>
          <w:noProof/>
        </w:rPr>
        <w:t>5.4A.2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_Toc120835141 \h </w:instrText>
      </w:r>
      <w:r>
        <w:rPr>
          <w:noProof/>
        </w:rPr>
      </w:r>
      <w:r>
        <w:rPr>
          <w:noProof/>
        </w:rPr>
        <w:fldChar w:fldCharType="separate"/>
      </w:r>
      <w:r>
        <w:rPr>
          <w:noProof/>
        </w:rPr>
        <w:t>14</w:t>
      </w:r>
      <w:r>
        <w:rPr>
          <w:noProof/>
        </w:rPr>
        <w:fldChar w:fldCharType="end"/>
      </w:r>
    </w:p>
    <w:p w14:paraId="6B1384C6" w14:textId="296F0CCE" w:rsidR="00AB2236" w:rsidRDefault="00AB2236">
      <w:pPr>
        <w:pStyle w:val="33"/>
        <w:rPr>
          <w:rFonts w:asciiTheme="minorHAnsi" w:eastAsiaTheme="minorEastAsia" w:hAnsiTheme="minorHAnsi" w:cstheme="minorBidi"/>
          <w:noProof/>
          <w:kern w:val="2"/>
          <w:sz w:val="24"/>
          <w:szCs w:val="22"/>
          <w:lang w:val="en-US" w:eastAsia="zh-TW"/>
        </w:rPr>
      </w:pPr>
      <w:r>
        <w:rPr>
          <w:noProof/>
        </w:rPr>
        <w:t>5.4A.3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_Toc120835142 \h </w:instrText>
      </w:r>
      <w:r>
        <w:rPr>
          <w:noProof/>
        </w:rPr>
      </w:r>
      <w:r>
        <w:rPr>
          <w:noProof/>
        </w:rPr>
        <w:fldChar w:fldCharType="separate"/>
      </w:r>
      <w:r>
        <w:rPr>
          <w:noProof/>
        </w:rPr>
        <w:t>15</w:t>
      </w:r>
      <w:r>
        <w:rPr>
          <w:noProof/>
        </w:rPr>
        <w:fldChar w:fldCharType="end"/>
      </w:r>
    </w:p>
    <w:p w14:paraId="66D994AA" w14:textId="52CCA261" w:rsidR="00AB2236" w:rsidRDefault="00AB2236">
      <w:pPr>
        <w:pStyle w:val="23"/>
        <w:rPr>
          <w:rFonts w:asciiTheme="minorHAnsi" w:eastAsiaTheme="minorEastAsia" w:hAnsiTheme="minorHAnsi" w:cstheme="minorBidi"/>
          <w:noProof/>
          <w:kern w:val="2"/>
          <w:sz w:val="24"/>
          <w:szCs w:val="22"/>
          <w:lang w:val="en-US" w:eastAsia="zh-TW"/>
        </w:rPr>
      </w:pPr>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_Toc120835143 \h </w:instrText>
      </w:r>
      <w:r>
        <w:rPr>
          <w:noProof/>
        </w:rPr>
      </w:r>
      <w:r>
        <w:rPr>
          <w:noProof/>
        </w:rPr>
        <w:fldChar w:fldCharType="separate"/>
      </w:r>
      <w:r>
        <w:rPr>
          <w:noProof/>
        </w:rPr>
        <w:t>15</w:t>
      </w:r>
      <w:r>
        <w:rPr>
          <w:noProof/>
        </w:rPr>
        <w:fldChar w:fldCharType="end"/>
      </w:r>
    </w:p>
    <w:p w14:paraId="44293DF6" w14:textId="4E5055DC" w:rsidR="00AB2236" w:rsidRDefault="00AB2236">
      <w:pPr>
        <w:pStyle w:val="33"/>
        <w:rPr>
          <w:rFonts w:asciiTheme="minorHAnsi" w:eastAsiaTheme="minorEastAsia" w:hAnsiTheme="minorHAnsi" w:cstheme="minorBidi"/>
          <w:noProof/>
          <w:kern w:val="2"/>
          <w:sz w:val="24"/>
          <w:szCs w:val="22"/>
          <w:lang w:val="en-US" w:eastAsia="zh-TW"/>
        </w:rPr>
      </w:pPr>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_Toc120835144 \h </w:instrText>
      </w:r>
      <w:r>
        <w:rPr>
          <w:noProof/>
        </w:rPr>
      </w:r>
      <w:r>
        <w:rPr>
          <w:noProof/>
        </w:rPr>
        <w:fldChar w:fldCharType="separate"/>
      </w:r>
      <w:r>
        <w:rPr>
          <w:noProof/>
        </w:rPr>
        <w:t>15</w:t>
      </w:r>
      <w:r>
        <w:rPr>
          <w:noProof/>
        </w:rPr>
        <w:fldChar w:fldCharType="end"/>
      </w:r>
    </w:p>
    <w:p w14:paraId="7D3AD809" w14:textId="0D887D62" w:rsidR="00AB2236" w:rsidRDefault="00AB2236">
      <w:pPr>
        <w:pStyle w:val="33"/>
        <w:rPr>
          <w:rFonts w:asciiTheme="minorHAnsi" w:eastAsiaTheme="minorEastAsia" w:hAnsiTheme="minorHAnsi" w:cstheme="minorBidi"/>
          <w:noProof/>
          <w:kern w:val="2"/>
          <w:sz w:val="24"/>
          <w:szCs w:val="22"/>
          <w:lang w:val="en-US" w:eastAsia="zh-TW"/>
        </w:rPr>
      </w:pPr>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_Toc120835145 \h </w:instrText>
      </w:r>
      <w:r>
        <w:rPr>
          <w:noProof/>
        </w:rPr>
      </w:r>
      <w:r>
        <w:rPr>
          <w:noProof/>
        </w:rPr>
        <w:fldChar w:fldCharType="separate"/>
      </w:r>
      <w:r>
        <w:rPr>
          <w:noProof/>
        </w:rPr>
        <w:t>15</w:t>
      </w:r>
      <w:r>
        <w:rPr>
          <w:noProof/>
        </w:rPr>
        <w:fldChar w:fldCharType="end"/>
      </w:r>
    </w:p>
    <w:p w14:paraId="557ED105" w14:textId="5187E055" w:rsidR="00AB2236" w:rsidRDefault="00AB2236">
      <w:pPr>
        <w:pStyle w:val="33"/>
        <w:rPr>
          <w:rFonts w:asciiTheme="minorHAnsi" w:eastAsiaTheme="minorEastAsia" w:hAnsiTheme="minorHAnsi" w:cstheme="minorBidi"/>
          <w:noProof/>
          <w:kern w:val="2"/>
          <w:sz w:val="24"/>
          <w:szCs w:val="22"/>
          <w:lang w:val="en-US" w:eastAsia="zh-TW"/>
        </w:rPr>
      </w:pPr>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_Toc120835146 \h </w:instrText>
      </w:r>
      <w:r>
        <w:rPr>
          <w:noProof/>
        </w:rPr>
      </w:r>
      <w:r>
        <w:rPr>
          <w:noProof/>
        </w:rPr>
        <w:fldChar w:fldCharType="separate"/>
      </w:r>
      <w:r>
        <w:rPr>
          <w:noProof/>
        </w:rPr>
        <w:t>16</w:t>
      </w:r>
      <w:r>
        <w:rPr>
          <w:noProof/>
        </w:rPr>
        <w:fldChar w:fldCharType="end"/>
      </w:r>
    </w:p>
    <w:p w14:paraId="7D25A17A" w14:textId="53B2D90A" w:rsidR="00AB2236" w:rsidRDefault="00AB2236">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_Toc120835147 \h </w:instrText>
      </w:r>
      <w:r>
        <w:rPr>
          <w:noProof/>
        </w:rPr>
      </w:r>
      <w:r>
        <w:rPr>
          <w:noProof/>
        </w:rPr>
        <w:fldChar w:fldCharType="separate"/>
      </w:r>
      <w:r>
        <w:rPr>
          <w:noProof/>
        </w:rPr>
        <w:t>16</w:t>
      </w:r>
      <w:r>
        <w:rPr>
          <w:noProof/>
        </w:rPr>
        <w:fldChar w:fldCharType="end"/>
      </w:r>
    </w:p>
    <w:p w14:paraId="27B0BE68" w14:textId="6152865C" w:rsidR="00AB2236" w:rsidRDefault="00AB2236">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_Toc120835148 \h </w:instrText>
      </w:r>
      <w:r>
        <w:rPr>
          <w:noProof/>
        </w:rPr>
      </w:r>
      <w:r>
        <w:rPr>
          <w:noProof/>
        </w:rPr>
        <w:fldChar w:fldCharType="separate"/>
      </w:r>
      <w:r>
        <w:rPr>
          <w:noProof/>
        </w:rPr>
        <w:t>16</w:t>
      </w:r>
      <w:r>
        <w:rPr>
          <w:noProof/>
        </w:rPr>
        <w:fldChar w:fldCharType="end"/>
      </w:r>
    </w:p>
    <w:p w14:paraId="428563A3" w14:textId="2BCA21C7" w:rsidR="00AB2236" w:rsidRDefault="00AB2236">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_Toc120835149 \h </w:instrText>
      </w:r>
      <w:r>
        <w:rPr>
          <w:noProof/>
        </w:rPr>
      </w:r>
      <w:r>
        <w:rPr>
          <w:noProof/>
        </w:rPr>
        <w:fldChar w:fldCharType="separate"/>
      </w:r>
      <w:r>
        <w:rPr>
          <w:noProof/>
        </w:rPr>
        <w:t>16</w:t>
      </w:r>
      <w:r>
        <w:rPr>
          <w:noProof/>
        </w:rPr>
        <w:fldChar w:fldCharType="end"/>
      </w:r>
    </w:p>
    <w:p w14:paraId="124C457A" w14:textId="3AFFE6FF" w:rsidR="00AB2236" w:rsidRDefault="00AB2236">
      <w:pPr>
        <w:pStyle w:val="23"/>
        <w:rPr>
          <w:rFonts w:asciiTheme="minorHAnsi" w:eastAsiaTheme="minorEastAsia" w:hAnsiTheme="minorHAnsi" w:cstheme="minorBidi"/>
          <w:noProof/>
          <w:kern w:val="2"/>
          <w:sz w:val="24"/>
          <w:szCs w:val="22"/>
          <w:lang w:val="en-US" w:eastAsia="zh-TW"/>
        </w:rPr>
      </w:pPr>
      <w:r>
        <w:rPr>
          <w:noProof/>
        </w:rPr>
        <w:t>6.2A</w:t>
      </w:r>
      <w:r>
        <w:rPr>
          <w:rFonts w:asciiTheme="minorHAnsi" w:eastAsiaTheme="minorEastAsia" w:hAnsiTheme="minorHAnsi" w:cstheme="minorBidi"/>
          <w:noProof/>
          <w:kern w:val="2"/>
          <w:sz w:val="24"/>
          <w:szCs w:val="22"/>
          <w:lang w:val="en-US" w:eastAsia="zh-TW"/>
        </w:rPr>
        <w:tab/>
      </w:r>
      <w:r>
        <w:rPr>
          <w:noProof/>
        </w:rPr>
        <w:t>Transmit power for category M1</w:t>
      </w:r>
      <w:r>
        <w:rPr>
          <w:noProof/>
        </w:rPr>
        <w:tab/>
      </w:r>
      <w:r>
        <w:rPr>
          <w:noProof/>
        </w:rPr>
        <w:fldChar w:fldCharType="begin"/>
      </w:r>
      <w:r>
        <w:rPr>
          <w:noProof/>
        </w:rPr>
        <w:instrText xml:space="preserve"> PAGEREF _Toc120835150 \h </w:instrText>
      </w:r>
      <w:r>
        <w:rPr>
          <w:noProof/>
        </w:rPr>
      </w:r>
      <w:r>
        <w:rPr>
          <w:noProof/>
        </w:rPr>
        <w:fldChar w:fldCharType="separate"/>
      </w:r>
      <w:r>
        <w:rPr>
          <w:noProof/>
        </w:rPr>
        <w:t>16</w:t>
      </w:r>
      <w:r>
        <w:rPr>
          <w:noProof/>
        </w:rPr>
        <w:fldChar w:fldCharType="end"/>
      </w:r>
    </w:p>
    <w:p w14:paraId="131203F5" w14:textId="1A138DCF" w:rsidR="00AB2236" w:rsidRDefault="00AB2236">
      <w:pPr>
        <w:pStyle w:val="33"/>
        <w:rPr>
          <w:rFonts w:asciiTheme="minorHAnsi" w:eastAsiaTheme="minorEastAsia" w:hAnsiTheme="minorHAnsi" w:cstheme="minorBidi"/>
          <w:noProof/>
          <w:kern w:val="2"/>
          <w:sz w:val="24"/>
          <w:szCs w:val="22"/>
          <w:lang w:val="en-US" w:eastAsia="zh-TW"/>
        </w:rPr>
      </w:pPr>
      <w:r>
        <w:rPr>
          <w:noProof/>
        </w:rPr>
        <w:t>6.2A.1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 for category M1</w:t>
      </w:r>
      <w:r>
        <w:rPr>
          <w:noProof/>
        </w:rPr>
        <w:tab/>
      </w:r>
      <w:r>
        <w:rPr>
          <w:noProof/>
        </w:rPr>
        <w:fldChar w:fldCharType="begin"/>
      </w:r>
      <w:r>
        <w:rPr>
          <w:noProof/>
        </w:rPr>
        <w:instrText xml:space="preserve"> PAGEREF _Toc120835151 \h </w:instrText>
      </w:r>
      <w:r>
        <w:rPr>
          <w:noProof/>
        </w:rPr>
      </w:r>
      <w:r>
        <w:rPr>
          <w:noProof/>
        </w:rPr>
        <w:fldChar w:fldCharType="separate"/>
      </w:r>
      <w:r>
        <w:rPr>
          <w:noProof/>
        </w:rPr>
        <w:t>16</w:t>
      </w:r>
      <w:r>
        <w:rPr>
          <w:noProof/>
        </w:rPr>
        <w:fldChar w:fldCharType="end"/>
      </w:r>
    </w:p>
    <w:p w14:paraId="352E8F0B" w14:textId="296D434E" w:rsidR="00AB2236" w:rsidRDefault="00AB2236">
      <w:pPr>
        <w:pStyle w:val="33"/>
        <w:rPr>
          <w:rFonts w:asciiTheme="minorHAnsi" w:eastAsiaTheme="minorEastAsia" w:hAnsiTheme="minorHAnsi" w:cstheme="minorBidi"/>
          <w:noProof/>
          <w:kern w:val="2"/>
          <w:sz w:val="24"/>
          <w:szCs w:val="22"/>
          <w:lang w:val="en-US" w:eastAsia="zh-TW"/>
        </w:rPr>
      </w:pPr>
      <w:r>
        <w:rPr>
          <w:noProof/>
        </w:rPr>
        <w:t>6.2A.2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_Toc120835152 \h </w:instrText>
      </w:r>
      <w:r>
        <w:rPr>
          <w:noProof/>
        </w:rPr>
      </w:r>
      <w:r>
        <w:rPr>
          <w:noProof/>
        </w:rPr>
        <w:fldChar w:fldCharType="separate"/>
      </w:r>
      <w:r>
        <w:rPr>
          <w:noProof/>
        </w:rPr>
        <w:t>17</w:t>
      </w:r>
      <w:r>
        <w:rPr>
          <w:noProof/>
        </w:rPr>
        <w:fldChar w:fldCharType="end"/>
      </w:r>
    </w:p>
    <w:p w14:paraId="563265F2" w14:textId="0DC63AFF" w:rsidR="00AB2236" w:rsidRDefault="00AB2236">
      <w:pPr>
        <w:pStyle w:val="33"/>
        <w:rPr>
          <w:rFonts w:asciiTheme="minorHAnsi" w:eastAsiaTheme="minorEastAsia" w:hAnsiTheme="minorHAnsi" w:cstheme="minorBidi"/>
          <w:noProof/>
          <w:kern w:val="2"/>
          <w:sz w:val="24"/>
          <w:szCs w:val="22"/>
          <w:lang w:val="en-US" w:eastAsia="zh-TW"/>
        </w:rPr>
      </w:pPr>
      <w:r>
        <w:rPr>
          <w:noProof/>
        </w:rPr>
        <w:t>6.2A.3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_Toc120835153 \h </w:instrText>
      </w:r>
      <w:r>
        <w:rPr>
          <w:noProof/>
        </w:rPr>
      </w:r>
      <w:r>
        <w:rPr>
          <w:noProof/>
        </w:rPr>
        <w:fldChar w:fldCharType="separate"/>
      </w:r>
      <w:r>
        <w:rPr>
          <w:noProof/>
        </w:rPr>
        <w:t>18</w:t>
      </w:r>
      <w:r>
        <w:rPr>
          <w:noProof/>
        </w:rPr>
        <w:fldChar w:fldCharType="end"/>
      </w:r>
    </w:p>
    <w:p w14:paraId="667DE3A8" w14:textId="27606F97" w:rsidR="00AB2236" w:rsidRDefault="00AB2236">
      <w:pPr>
        <w:pStyle w:val="33"/>
        <w:rPr>
          <w:rFonts w:asciiTheme="minorHAnsi" w:eastAsiaTheme="minorEastAsia" w:hAnsiTheme="minorHAnsi" w:cstheme="minorBidi"/>
          <w:noProof/>
          <w:kern w:val="2"/>
          <w:sz w:val="24"/>
          <w:szCs w:val="22"/>
          <w:lang w:val="en-US" w:eastAsia="zh-TW"/>
        </w:rPr>
      </w:pPr>
      <w:r>
        <w:rPr>
          <w:noProof/>
        </w:rPr>
        <w:t>6.2A.4</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_Toc120835154 \h </w:instrText>
      </w:r>
      <w:r>
        <w:rPr>
          <w:noProof/>
        </w:rPr>
      </w:r>
      <w:r>
        <w:rPr>
          <w:noProof/>
        </w:rPr>
        <w:fldChar w:fldCharType="separate"/>
      </w:r>
      <w:r>
        <w:rPr>
          <w:noProof/>
        </w:rPr>
        <w:t>18</w:t>
      </w:r>
      <w:r>
        <w:rPr>
          <w:noProof/>
        </w:rPr>
        <w:fldChar w:fldCharType="end"/>
      </w:r>
    </w:p>
    <w:p w14:paraId="06938FB5" w14:textId="0234D727" w:rsidR="00AB2236" w:rsidRDefault="00AB2236">
      <w:pPr>
        <w:pStyle w:val="23"/>
        <w:rPr>
          <w:rFonts w:asciiTheme="minorHAnsi" w:eastAsiaTheme="minorEastAsia" w:hAnsiTheme="minorHAnsi" w:cstheme="minorBidi"/>
          <w:noProof/>
          <w:kern w:val="2"/>
          <w:sz w:val="24"/>
          <w:szCs w:val="22"/>
          <w:lang w:val="en-US" w:eastAsia="zh-TW"/>
        </w:rPr>
      </w:pPr>
      <w:r>
        <w:rPr>
          <w:noProof/>
        </w:rPr>
        <w:t>6.2B</w:t>
      </w:r>
      <w:r>
        <w:rPr>
          <w:rFonts w:asciiTheme="minorHAnsi" w:eastAsiaTheme="minorEastAsia" w:hAnsiTheme="minorHAnsi" w:cstheme="minorBidi"/>
          <w:noProof/>
          <w:kern w:val="2"/>
          <w:sz w:val="24"/>
          <w:szCs w:val="22"/>
          <w:lang w:val="en-US" w:eastAsia="zh-TW"/>
        </w:rPr>
        <w:tab/>
      </w:r>
      <w:r>
        <w:rPr>
          <w:noProof/>
        </w:rPr>
        <w:t>Transmit power for category NB1 and NB2</w:t>
      </w:r>
      <w:r>
        <w:rPr>
          <w:noProof/>
        </w:rPr>
        <w:tab/>
      </w:r>
      <w:r>
        <w:rPr>
          <w:noProof/>
        </w:rPr>
        <w:fldChar w:fldCharType="begin"/>
      </w:r>
      <w:r>
        <w:rPr>
          <w:noProof/>
        </w:rPr>
        <w:instrText xml:space="preserve"> PAGEREF _Toc120835155 \h </w:instrText>
      </w:r>
      <w:r>
        <w:rPr>
          <w:noProof/>
        </w:rPr>
      </w:r>
      <w:r>
        <w:rPr>
          <w:noProof/>
        </w:rPr>
        <w:fldChar w:fldCharType="separate"/>
      </w:r>
      <w:r>
        <w:rPr>
          <w:noProof/>
        </w:rPr>
        <w:t>19</w:t>
      </w:r>
      <w:r>
        <w:rPr>
          <w:noProof/>
        </w:rPr>
        <w:fldChar w:fldCharType="end"/>
      </w:r>
    </w:p>
    <w:p w14:paraId="65FCC6E7" w14:textId="70EA2D08" w:rsidR="00AB2236" w:rsidRDefault="00AB2236">
      <w:pPr>
        <w:pStyle w:val="33"/>
        <w:rPr>
          <w:rFonts w:asciiTheme="minorHAnsi" w:eastAsiaTheme="minorEastAsia" w:hAnsiTheme="minorHAnsi" w:cstheme="minorBidi"/>
          <w:noProof/>
          <w:kern w:val="2"/>
          <w:sz w:val="24"/>
          <w:szCs w:val="22"/>
          <w:lang w:val="en-US" w:eastAsia="zh-TW"/>
        </w:rPr>
      </w:pPr>
      <w:r>
        <w:rPr>
          <w:noProof/>
        </w:rPr>
        <w:t>6.2B.1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6F5B52">
        <w:rPr>
          <w:noProof/>
          <w:lang w:val="x-none"/>
        </w:rPr>
        <w:t>NB1 and NB2</w:t>
      </w:r>
      <w:r>
        <w:rPr>
          <w:noProof/>
        </w:rPr>
        <w:tab/>
      </w:r>
      <w:r>
        <w:rPr>
          <w:noProof/>
        </w:rPr>
        <w:fldChar w:fldCharType="begin"/>
      </w:r>
      <w:r>
        <w:rPr>
          <w:noProof/>
        </w:rPr>
        <w:instrText xml:space="preserve"> PAGEREF _Toc120835156 \h </w:instrText>
      </w:r>
      <w:r>
        <w:rPr>
          <w:noProof/>
        </w:rPr>
      </w:r>
      <w:r>
        <w:rPr>
          <w:noProof/>
        </w:rPr>
        <w:fldChar w:fldCharType="separate"/>
      </w:r>
      <w:r>
        <w:rPr>
          <w:noProof/>
        </w:rPr>
        <w:t>19</w:t>
      </w:r>
      <w:r>
        <w:rPr>
          <w:noProof/>
        </w:rPr>
        <w:fldChar w:fldCharType="end"/>
      </w:r>
    </w:p>
    <w:p w14:paraId="2D6775F1" w14:textId="39DDFBD3" w:rsidR="00AB2236" w:rsidRDefault="00AB2236">
      <w:pPr>
        <w:pStyle w:val="33"/>
        <w:rPr>
          <w:rFonts w:asciiTheme="minorHAnsi" w:eastAsiaTheme="minorEastAsia" w:hAnsiTheme="minorHAnsi" w:cstheme="minorBidi"/>
          <w:noProof/>
          <w:kern w:val="2"/>
          <w:sz w:val="24"/>
          <w:szCs w:val="22"/>
          <w:lang w:val="en-US" w:eastAsia="zh-TW"/>
        </w:rPr>
      </w:pPr>
      <w:r>
        <w:rPr>
          <w:noProof/>
        </w:rPr>
        <w:t>6.2B.2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_Toc120835157 \h </w:instrText>
      </w:r>
      <w:r>
        <w:rPr>
          <w:noProof/>
        </w:rPr>
      </w:r>
      <w:r>
        <w:rPr>
          <w:noProof/>
        </w:rPr>
        <w:fldChar w:fldCharType="separate"/>
      </w:r>
      <w:r>
        <w:rPr>
          <w:noProof/>
        </w:rPr>
        <w:t>19</w:t>
      </w:r>
      <w:r>
        <w:rPr>
          <w:noProof/>
        </w:rPr>
        <w:fldChar w:fldCharType="end"/>
      </w:r>
    </w:p>
    <w:p w14:paraId="75247936" w14:textId="7E4AD5F5" w:rsidR="00AB2236" w:rsidRDefault="00AB2236">
      <w:pPr>
        <w:pStyle w:val="33"/>
        <w:rPr>
          <w:rFonts w:asciiTheme="minorHAnsi" w:eastAsiaTheme="minorEastAsia" w:hAnsiTheme="minorHAnsi" w:cstheme="minorBidi"/>
          <w:noProof/>
          <w:kern w:val="2"/>
          <w:sz w:val="24"/>
          <w:szCs w:val="22"/>
          <w:lang w:val="en-US" w:eastAsia="zh-TW"/>
        </w:rPr>
      </w:pPr>
      <w:r>
        <w:rPr>
          <w:noProof/>
        </w:rPr>
        <w:t>6.2B.3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_Toc120835158 \h </w:instrText>
      </w:r>
      <w:r>
        <w:rPr>
          <w:noProof/>
        </w:rPr>
      </w:r>
      <w:r>
        <w:rPr>
          <w:noProof/>
        </w:rPr>
        <w:fldChar w:fldCharType="separate"/>
      </w:r>
      <w:r>
        <w:rPr>
          <w:noProof/>
        </w:rPr>
        <w:t>20</w:t>
      </w:r>
      <w:r>
        <w:rPr>
          <w:noProof/>
        </w:rPr>
        <w:fldChar w:fldCharType="end"/>
      </w:r>
    </w:p>
    <w:p w14:paraId="134B0495" w14:textId="55AE17F6" w:rsidR="00AB2236" w:rsidRDefault="00AB2236">
      <w:pPr>
        <w:pStyle w:val="33"/>
        <w:rPr>
          <w:rFonts w:asciiTheme="minorHAnsi" w:eastAsiaTheme="minorEastAsia" w:hAnsiTheme="minorHAnsi" w:cstheme="minorBidi"/>
          <w:noProof/>
          <w:kern w:val="2"/>
          <w:sz w:val="24"/>
          <w:szCs w:val="22"/>
          <w:lang w:val="en-US" w:eastAsia="zh-TW"/>
        </w:rPr>
      </w:pPr>
      <w:r>
        <w:rPr>
          <w:noProof/>
        </w:rPr>
        <w:t>6.2B.4</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_Toc120835159 \h </w:instrText>
      </w:r>
      <w:r>
        <w:rPr>
          <w:noProof/>
        </w:rPr>
      </w:r>
      <w:r>
        <w:rPr>
          <w:noProof/>
        </w:rPr>
        <w:fldChar w:fldCharType="separate"/>
      </w:r>
      <w:r>
        <w:rPr>
          <w:noProof/>
        </w:rPr>
        <w:t>20</w:t>
      </w:r>
      <w:r>
        <w:rPr>
          <w:noProof/>
        </w:rPr>
        <w:fldChar w:fldCharType="end"/>
      </w:r>
    </w:p>
    <w:p w14:paraId="3FFB7443" w14:textId="4E977026" w:rsidR="00AB2236" w:rsidRDefault="00AB2236">
      <w:pPr>
        <w:pStyle w:val="23"/>
        <w:rPr>
          <w:rFonts w:asciiTheme="minorHAnsi" w:eastAsiaTheme="minorEastAsia" w:hAnsiTheme="minorHAnsi" w:cstheme="minorBidi"/>
          <w:noProof/>
          <w:kern w:val="2"/>
          <w:sz w:val="24"/>
          <w:szCs w:val="22"/>
          <w:lang w:val="en-US" w:eastAsia="zh-TW"/>
        </w:rPr>
      </w:pPr>
      <w:r w:rsidRPr="006F5B52">
        <w:rPr>
          <w:rFonts w:cs="v5.0.0"/>
          <w:noProof/>
        </w:rPr>
        <w:t>6.3</w:t>
      </w:r>
      <w:r>
        <w:rPr>
          <w:rFonts w:asciiTheme="minorHAnsi" w:eastAsiaTheme="minorEastAsia" w:hAnsiTheme="minorHAnsi" w:cstheme="minorBidi"/>
          <w:noProof/>
          <w:kern w:val="2"/>
          <w:sz w:val="24"/>
          <w:szCs w:val="22"/>
          <w:lang w:val="en-US" w:eastAsia="zh-TW"/>
        </w:rPr>
        <w:tab/>
      </w:r>
      <w:r w:rsidRPr="006F5B52">
        <w:rPr>
          <w:rFonts w:cs="v5.0.0"/>
          <w:noProof/>
        </w:rPr>
        <w:t>Output power dynamics</w:t>
      </w:r>
      <w:r>
        <w:rPr>
          <w:noProof/>
        </w:rPr>
        <w:tab/>
      </w:r>
      <w:r>
        <w:rPr>
          <w:noProof/>
        </w:rPr>
        <w:fldChar w:fldCharType="begin"/>
      </w:r>
      <w:r>
        <w:rPr>
          <w:noProof/>
        </w:rPr>
        <w:instrText xml:space="preserve"> PAGEREF _Toc120835160 \h </w:instrText>
      </w:r>
      <w:r>
        <w:rPr>
          <w:noProof/>
        </w:rPr>
      </w:r>
      <w:r>
        <w:rPr>
          <w:noProof/>
        </w:rPr>
        <w:fldChar w:fldCharType="separate"/>
      </w:r>
      <w:r>
        <w:rPr>
          <w:noProof/>
        </w:rPr>
        <w:t>20</w:t>
      </w:r>
      <w:r>
        <w:rPr>
          <w:noProof/>
        </w:rPr>
        <w:fldChar w:fldCharType="end"/>
      </w:r>
    </w:p>
    <w:p w14:paraId="2CA807A8" w14:textId="4C5F9EA8" w:rsidR="00AB2236" w:rsidRDefault="00AB2236">
      <w:pPr>
        <w:pStyle w:val="23"/>
        <w:rPr>
          <w:rFonts w:asciiTheme="minorHAnsi" w:eastAsiaTheme="minorEastAsia" w:hAnsiTheme="minorHAnsi" w:cstheme="minorBidi"/>
          <w:noProof/>
          <w:kern w:val="2"/>
          <w:sz w:val="24"/>
          <w:szCs w:val="22"/>
          <w:lang w:val="en-US" w:eastAsia="zh-TW"/>
        </w:rPr>
      </w:pPr>
      <w:r w:rsidRPr="006F5B52">
        <w:rPr>
          <w:rFonts w:cs="v5.0.0"/>
          <w:noProof/>
        </w:rPr>
        <w:t>6.3A</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M1</w:t>
      </w:r>
      <w:r>
        <w:rPr>
          <w:noProof/>
        </w:rPr>
        <w:tab/>
      </w:r>
      <w:r>
        <w:rPr>
          <w:noProof/>
        </w:rPr>
        <w:fldChar w:fldCharType="begin"/>
      </w:r>
      <w:r>
        <w:rPr>
          <w:noProof/>
        </w:rPr>
        <w:instrText xml:space="preserve"> PAGEREF _Toc120835161 \h </w:instrText>
      </w:r>
      <w:r>
        <w:rPr>
          <w:noProof/>
        </w:rPr>
      </w:r>
      <w:r>
        <w:rPr>
          <w:noProof/>
        </w:rPr>
        <w:fldChar w:fldCharType="separate"/>
      </w:r>
      <w:r>
        <w:rPr>
          <w:noProof/>
        </w:rPr>
        <w:t>20</w:t>
      </w:r>
      <w:r>
        <w:rPr>
          <w:noProof/>
        </w:rPr>
        <w:fldChar w:fldCharType="end"/>
      </w:r>
    </w:p>
    <w:p w14:paraId="453A7F4A" w14:textId="243F7318" w:rsidR="00AB2236" w:rsidRDefault="00AB2236">
      <w:pPr>
        <w:pStyle w:val="33"/>
        <w:rPr>
          <w:rFonts w:asciiTheme="minorHAnsi" w:eastAsiaTheme="minorEastAsia" w:hAnsiTheme="minorHAnsi" w:cstheme="minorBidi"/>
          <w:noProof/>
          <w:kern w:val="2"/>
          <w:sz w:val="24"/>
          <w:szCs w:val="22"/>
          <w:lang w:val="en-US" w:eastAsia="zh-TW"/>
        </w:rPr>
      </w:pPr>
      <w:r>
        <w:rPr>
          <w:noProof/>
        </w:rPr>
        <w:t>6.3A.1</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_Toc120835162 \h </w:instrText>
      </w:r>
      <w:r>
        <w:rPr>
          <w:noProof/>
        </w:rPr>
      </w:r>
      <w:r>
        <w:rPr>
          <w:noProof/>
        </w:rPr>
        <w:fldChar w:fldCharType="separate"/>
      </w:r>
      <w:r>
        <w:rPr>
          <w:noProof/>
        </w:rPr>
        <w:t>20</w:t>
      </w:r>
      <w:r>
        <w:rPr>
          <w:noProof/>
        </w:rPr>
        <w:fldChar w:fldCharType="end"/>
      </w:r>
    </w:p>
    <w:p w14:paraId="703209C1" w14:textId="4FA754B8" w:rsidR="00AB2236" w:rsidRDefault="00AB2236">
      <w:pPr>
        <w:pStyle w:val="33"/>
        <w:rPr>
          <w:rFonts w:asciiTheme="minorHAnsi" w:eastAsiaTheme="minorEastAsia" w:hAnsiTheme="minorHAnsi" w:cstheme="minorBidi"/>
          <w:noProof/>
          <w:kern w:val="2"/>
          <w:sz w:val="24"/>
          <w:szCs w:val="22"/>
          <w:lang w:val="en-US" w:eastAsia="zh-TW"/>
        </w:rPr>
      </w:pPr>
      <w:r>
        <w:rPr>
          <w:noProof/>
        </w:rPr>
        <w:t>6.3A.2</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_Toc120835163 \h </w:instrText>
      </w:r>
      <w:r>
        <w:rPr>
          <w:noProof/>
        </w:rPr>
      </w:r>
      <w:r>
        <w:rPr>
          <w:noProof/>
        </w:rPr>
        <w:fldChar w:fldCharType="separate"/>
      </w:r>
      <w:r>
        <w:rPr>
          <w:noProof/>
        </w:rPr>
        <w:t>20</w:t>
      </w:r>
      <w:r>
        <w:rPr>
          <w:noProof/>
        </w:rPr>
        <w:fldChar w:fldCharType="end"/>
      </w:r>
    </w:p>
    <w:p w14:paraId="4AAD2314" w14:textId="0C75D9E6" w:rsidR="00AB2236" w:rsidRDefault="00AB2236">
      <w:pPr>
        <w:pStyle w:val="33"/>
        <w:rPr>
          <w:rFonts w:asciiTheme="minorHAnsi" w:eastAsiaTheme="minorEastAsia" w:hAnsiTheme="minorHAnsi" w:cstheme="minorBidi"/>
          <w:noProof/>
          <w:kern w:val="2"/>
          <w:sz w:val="24"/>
          <w:szCs w:val="22"/>
          <w:lang w:val="en-US" w:eastAsia="zh-TW"/>
        </w:rPr>
      </w:pPr>
      <w:r>
        <w:rPr>
          <w:noProof/>
        </w:rPr>
        <w:t>6.3A.3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_Toc120835164 \h </w:instrText>
      </w:r>
      <w:r>
        <w:rPr>
          <w:noProof/>
        </w:rPr>
      </w:r>
      <w:r>
        <w:rPr>
          <w:noProof/>
        </w:rPr>
        <w:fldChar w:fldCharType="separate"/>
      </w:r>
      <w:r>
        <w:rPr>
          <w:noProof/>
        </w:rPr>
        <w:t>21</w:t>
      </w:r>
      <w:r>
        <w:rPr>
          <w:noProof/>
        </w:rPr>
        <w:fldChar w:fldCharType="end"/>
      </w:r>
    </w:p>
    <w:p w14:paraId="6F279ABE" w14:textId="626A913C" w:rsidR="00AB2236" w:rsidRDefault="00AB2236">
      <w:pPr>
        <w:pStyle w:val="33"/>
        <w:rPr>
          <w:rFonts w:asciiTheme="minorHAnsi" w:eastAsiaTheme="minorEastAsia" w:hAnsiTheme="minorHAnsi" w:cstheme="minorBidi"/>
          <w:noProof/>
          <w:kern w:val="2"/>
          <w:sz w:val="24"/>
          <w:szCs w:val="22"/>
          <w:lang w:val="en-US" w:eastAsia="zh-TW"/>
        </w:rPr>
      </w:pPr>
      <w:r>
        <w:rPr>
          <w:noProof/>
        </w:rPr>
        <w:t>6.3A.4</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_Toc120835165 \h </w:instrText>
      </w:r>
      <w:r>
        <w:rPr>
          <w:noProof/>
        </w:rPr>
      </w:r>
      <w:r>
        <w:rPr>
          <w:noProof/>
        </w:rPr>
        <w:fldChar w:fldCharType="separate"/>
      </w:r>
      <w:r>
        <w:rPr>
          <w:noProof/>
        </w:rPr>
        <w:t>21</w:t>
      </w:r>
      <w:r>
        <w:rPr>
          <w:noProof/>
        </w:rPr>
        <w:fldChar w:fldCharType="end"/>
      </w:r>
    </w:p>
    <w:p w14:paraId="5D685B1D" w14:textId="7B6D5936" w:rsidR="00AB2236" w:rsidRDefault="00AB2236">
      <w:pPr>
        <w:pStyle w:val="23"/>
        <w:rPr>
          <w:rFonts w:asciiTheme="minorHAnsi" w:eastAsiaTheme="minorEastAsia" w:hAnsiTheme="minorHAnsi" w:cstheme="minorBidi"/>
          <w:noProof/>
          <w:kern w:val="2"/>
          <w:sz w:val="24"/>
          <w:szCs w:val="22"/>
          <w:lang w:val="en-US" w:eastAsia="zh-TW"/>
        </w:rPr>
      </w:pPr>
      <w:r w:rsidRPr="006F5B52">
        <w:rPr>
          <w:rFonts w:cs="v5.0.0"/>
          <w:noProof/>
        </w:rPr>
        <w:t>6.3B</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NB1 and NB2</w:t>
      </w:r>
      <w:r>
        <w:rPr>
          <w:noProof/>
        </w:rPr>
        <w:tab/>
      </w:r>
      <w:r>
        <w:rPr>
          <w:noProof/>
        </w:rPr>
        <w:fldChar w:fldCharType="begin"/>
      </w:r>
      <w:r>
        <w:rPr>
          <w:noProof/>
        </w:rPr>
        <w:instrText xml:space="preserve"> PAGEREF _Toc120835166 \h </w:instrText>
      </w:r>
      <w:r>
        <w:rPr>
          <w:noProof/>
        </w:rPr>
      </w:r>
      <w:r>
        <w:rPr>
          <w:noProof/>
        </w:rPr>
        <w:fldChar w:fldCharType="separate"/>
      </w:r>
      <w:r>
        <w:rPr>
          <w:noProof/>
        </w:rPr>
        <w:t>21</w:t>
      </w:r>
      <w:r>
        <w:rPr>
          <w:noProof/>
        </w:rPr>
        <w:fldChar w:fldCharType="end"/>
      </w:r>
    </w:p>
    <w:p w14:paraId="077C5D8D" w14:textId="41C22129" w:rsidR="00AB2236" w:rsidRDefault="00AB2236">
      <w:pPr>
        <w:pStyle w:val="33"/>
        <w:rPr>
          <w:rFonts w:asciiTheme="minorHAnsi" w:eastAsiaTheme="minorEastAsia" w:hAnsiTheme="minorHAnsi" w:cstheme="minorBidi"/>
          <w:noProof/>
          <w:kern w:val="2"/>
          <w:sz w:val="24"/>
          <w:szCs w:val="22"/>
          <w:lang w:val="en-US" w:eastAsia="zh-TW"/>
        </w:rPr>
      </w:pPr>
      <w:r>
        <w:rPr>
          <w:noProof/>
        </w:rPr>
        <w:t>6.3B.1</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_Toc120835167 \h </w:instrText>
      </w:r>
      <w:r>
        <w:rPr>
          <w:noProof/>
        </w:rPr>
      </w:r>
      <w:r>
        <w:rPr>
          <w:noProof/>
        </w:rPr>
        <w:fldChar w:fldCharType="separate"/>
      </w:r>
      <w:r>
        <w:rPr>
          <w:noProof/>
        </w:rPr>
        <w:t>21</w:t>
      </w:r>
      <w:r>
        <w:rPr>
          <w:noProof/>
        </w:rPr>
        <w:fldChar w:fldCharType="end"/>
      </w:r>
    </w:p>
    <w:p w14:paraId="491DA0EC" w14:textId="134C7AD5" w:rsidR="00AB2236" w:rsidRDefault="00AB2236">
      <w:pPr>
        <w:pStyle w:val="33"/>
        <w:rPr>
          <w:rFonts w:asciiTheme="minorHAnsi" w:eastAsiaTheme="minorEastAsia" w:hAnsiTheme="minorHAnsi" w:cstheme="minorBidi"/>
          <w:noProof/>
          <w:kern w:val="2"/>
          <w:sz w:val="24"/>
          <w:szCs w:val="22"/>
          <w:lang w:val="en-US" w:eastAsia="zh-TW"/>
        </w:rPr>
      </w:pPr>
      <w:r>
        <w:rPr>
          <w:noProof/>
        </w:rPr>
        <w:t>6.3B.2</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_Toc120835168 \h </w:instrText>
      </w:r>
      <w:r>
        <w:rPr>
          <w:noProof/>
        </w:rPr>
      </w:r>
      <w:r>
        <w:rPr>
          <w:noProof/>
        </w:rPr>
        <w:fldChar w:fldCharType="separate"/>
      </w:r>
      <w:r>
        <w:rPr>
          <w:noProof/>
        </w:rPr>
        <w:t>21</w:t>
      </w:r>
      <w:r>
        <w:rPr>
          <w:noProof/>
        </w:rPr>
        <w:fldChar w:fldCharType="end"/>
      </w:r>
    </w:p>
    <w:p w14:paraId="10B34824" w14:textId="3EF6A391" w:rsidR="00AB2236" w:rsidRDefault="00AB2236">
      <w:pPr>
        <w:pStyle w:val="33"/>
        <w:rPr>
          <w:rFonts w:asciiTheme="minorHAnsi" w:eastAsiaTheme="minorEastAsia" w:hAnsiTheme="minorHAnsi" w:cstheme="minorBidi"/>
          <w:noProof/>
          <w:kern w:val="2"/>
          <w:sz w:val="24"/>
          <w:szCs w:val="22"/>
          <w:lang w:val="en-US" w:eastAsia="zh-TW"/>
        </w:rPr>
      </w:pPr>
      <w:r>
        <w:rPr>
          <w:noProof/>
        </w:rPr>
        <w:t>6.3B.3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_Toc120835169 \h </w:instrText>
      </w:r>
      <w:r>
        <w:rPr>
          <w:noProof/>
        </w:rPr>
      </w:r>
      <w:r>
        <w:rPr>
          <w:noProof/>
        </w:rPr>
        <w:fldChar w:fldCharType="separate"/>
      </w:r>
      <w:r>
        <w:rPr>
          <w:noProof/>
        </w:rPr>
        <w:t>21</w:t>
      </w:r>
      <w:r>
        <w:rPr>
          <w:noProof/>
        </w:rPr>
        <w:fldChar w:fldCharType="end"/>
      </w:r>
    </w:p>
    <w:p w14:paraId="48E34EB7" w14:textId="6F2368A5" w:rsidR="00AB2236" w:rsidRDefault="00AB2236">
      <w:pPr>
        <w:pStyle w:val="33"/>
        <w:rPr>
          <w:rFonts w:asciiTheme="minorHAnsi" w:eastAsiaTheme="minorEastAsia" w:hAnsiTheme="minorHAnsi" w:cstheme="minorBidi"/>
          <w:noProof/>
          <w:kern w:val="2"/>
          <w:sz w:val="24"/>
          <w:szCs w:val="22"/>
          <w:lang w:val="en-US" w:eastAsia="zh-TW"/>
        </w:rPr>
      </w:pPr>
      <w:r>
        <w:rPr>
          <w:noProof/>
        </w:rPr>
        <w:t>6.3B.4</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_Toc120835170 \h </w:instrText>
      </w:r>
      <w:r>
        <w:rPr>
          <w:noProof/>
        </w:rPr>
      </w:r>
      <w:r>
        <w:rPr>
          <w:noProof/>
        </w:rPr>
        <w:fldChar w:fldCharType="separate"/>
      </w:r>
      <w:r>
        <w:rPr>
          <w:noProof/>
        </w:rPr>
        <w:t>21</w:t>
      </w:r>
      <w:r>
        <w:rPr>
          <w:noProof/>
        </w:rPr>
        <w:fldChar w:fldCharType="end"/>
      </w:r>
    </w:p>
    <w:p w14:paraId="534FA0D0" w14:textId="12C97174" w:rsidR="00AB2236" w:rsidRDefault="00AB2236">
      <w:pPr>
        <w:pStyle w:val="23"/>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_Toc120835171 \h </w:instrText>
      </w:r>
      <w:r>
        <w:rPr>
          <w:noProof/>
        </w:rPr>
      </w:r>
      <w:r>
        <w:rPr>
          <w:noProof/>
        </w:rPr>
        <w:fldChar w:fldCharType="separate"/>
      </w:r>
      <w:r>
        <w:rPr>
          <w:noProof/>
        </w:rPr>
        <w:t>21</w:t>
      </w:r>
      <w:r>
        <w:rPr>
          <w:noProof/>
        </w:rPr>
        <w:fldChar w:fldCharType="end"/>
      </w:r>
    </w:p>
    <w:p w14:paraId="30D93FB4" w14:textId="1952E331" w:rsidR="00AB2236" w:rsidRDefault="00AB2236">
      <w:pPr>
        <w:pStyle w:val="23"/>
        <w:rPr>
          <w:rFonts w:asciiTheme="minorHAnsi" w:eastAsiaTheme="minorEastAsia" w:hAnsiTheme="minorHAnsi" w:cstheme="minorBidi"/>
          <w:noProof/>
          <w:kern w:val="2"/>
          <w:sz w:val="24"/>
          <w:szCs w:val="22"/>
          <w:lang w:val="en-US" w:eastAsia="zh-TW"/>
        </w:rPr>
      </w:pPr>
      <w:r>
        <w:rPr>
          <w:noProof/>
        </w:rPr>
        <w:t>6.4A</w:t>
      </w:r>
      <w:r>
        <w:rPr>
          <w:rFonts w:asciiTheme="minorHAnsi" w:eastAsiaTheme="minorEastAsia" w:hAnsiTheme="minorHAnsi" w:cstheme="minorBidi"/>
          <w:noProof/>
          <w:kern w:val="2"/>
          <w:sz w:val="24"/>
          <w:szCs w:val="22"/>
          <w:lang w:val="en-US" w:eastAsia="zh-TW"/>
        </w:rPr>
        <w:tab/>
      </w:r>
      <w:r>
        <w:rPr>
          <w:noProof/>
        </w:rPr>
        <w:t>Transmit signal quality for category M1</w:t>
      </w:r>
      <w:r>
        <w:rPr>
          <w:noProof/>
        </w:rPr>
        <w:tab/>
      </w:r>
      <w:r>
        <w:rPr>
          <w:noProof/>
        </w:rPr>
        <w:fldChar w:fldCharType="begin"/>
      </w:r>
      <w:r>
        <w:rPr>
          <w:noProof/>
        </w:rPr>
        <w:instrText xml:space="preserve"> PAGEREF _Toc120835172 \h </w:instrText>
      </w:r>
      <w:r>
        <w:rPr>
          <w:noProof/>
        </w:rPr>
      </w:r>
      <w:r>
        <w:rPr>
          <w:noProof/>
        </w:rPr>
        <w:fldChar w:fldCharType="separate"/>
      </w:r>
      <w:r>
        <w:rPr>
          <w:noProof/>
        </w:rPr>
        <w:t>21</w:t>
      </w:r>
      <w:r>
        <w:rPr>
          <w:noProof/>
        </w:rPr>
        <w:fldChar w:fldCharType="end"/>
      </w:r>
    </w:p>
    <w:p w14:paraId="196DA4B3" w14:textId="029D1FD6" w:rsidR="00AB2236" w:rsidRDefault="00AB2236">
      <w:pPr>
        <w:pStyle w:val="33"/>
        <w:rPr>
          <w:rFonts w:asciiTheme="minorHAnsi" w:eastAsiaTheme="minorEastAsia" w:hAnsiTheme="minorHAnsi" w:cstheme="minorBidi"/>
          <w:noProof/>
          <w:kern w:val="2"/>
          <w:sz w:val="24"/>
          <w:szCs w:val="22"/>
          <w:lang w:val="en-US" w:eastAsia="zh-TW"/>
        </w:rPr>
      </w:pPr>
      <w:r>
        <w:rPr>
          <w:noProof/>
        </w:rPr>
        <w:lastRenderedPageBreak/>
        <w:t>6.4A.1</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_Toc120835173 \h </w:instrText>
      </w:r>
      <w:r>
        <w:rPr>
          <w:noProof/>
        </w:rPr>
      </w:r>
      <w:r>
        <w:rPr>
          <w:noProof/>
        </w:rPr>
        <w:fldChar w:fldCharType="separate"/>
      </w:r>
      <w:r>
        <w:rPr>
          <w:noProof/>
        </w:rPr>
        <w:t>21</w:t>
      </w:r>
      <w:r>
        <w:rPr>
          <w:noProof/>
        </w:rPr>
        <w:fldChar w:fldCharType="end"/>
      </w:r>
    </w:p>
    <w:p w14:paraId="1E54255F" w14:textId="494A19CE" w:rsidR="00AB2236" w:rsidRDefault="00AB2236">
      <w:pPr>
        <w:pStyle w:val="33"/>
        <w:rPr>
          <w:rFonts w:asciiTheme="minorHAnsi" w:eastAsiaTheme="minorEastAsia" w:hAnsiTheme="minorHAnsi" w:cstheme="minorBidi"/>
          <w:noProof/>
          <w:kern w:val="2"/>
          <w:sz w:val="24"/>
          <w:szCs w:val="22"/>
          <w:lang w:val="en-US" w:eastAsia="zh-TW"/>
        </w:rPr>
      </w:pPr>
      <w:r>
        <w:rPr>
          <w:noProof/>
        </w:rPr>
        <w:t>6.4A.2</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_Toc120835174 \h </w:instrText>
      </w:r>
      <w:r>
        <w:rPr>
          <w:noProof/>
        </w:rPr>
      </w:r>
      <w:r>
        <w:rPr>
          <w:noProof/>
        </w:rPr>
        <w:fldChar w:fldCharType="separate"/>
      </w:r>
      <w:r>
        <w:rPr>
          <w:noProof/>
        </w:rPr>
        <w:t>22</w:t>
      </w:r>
      <w:r>
        <w:rPr>
          <w:noProof/>
        </w:rPr>
        <w:fldChar w:fldCharType="end"/>
      </w:r>
    </w:p>
    <w:p w14:paraId="1D2A65C9" w14:textId="274C42BC" w:rsidR="00AB2236" w:rsidRDefault="00AB2236">
      <w:pPr>
        <w:pStyle w:val="23"/>
        <w:rPr>
          <w:rFonts w:asciiTheme="minorHAnsi" w:eastAsiaTheme="minorEastAsia" w:hAnsiTheme="minorHAnsi" w:cstheme="minorBidi"/>
          <w:noProof/>
          <w:kern w:val="2"/>
          <w:sz w:val="24"/>
          <w:szCs w:val="22"/>
          <w:lang w:val="en-US" w:eastAsia="zh-TW"/>
        </w:rPr>
      </w:pPr>
      <w:r>
        <w:rPr>
          <w:noProof/>
        </w:rPr>
        <w:t>6.4B</w:t>
      </w:r>
      <w:r>
        <w:rPr>
          <w:rFonts w:asciiTheme="minorHAnsi" w:eastAsiaTheme="minorEastAsia" w:hAnsiTheme="minorHAnsi" w:cstheme="minorBidi"/>
          <w:noProof/>
          <w:kern w:val="2"/>
          <w:sz w:val="24"/>
          <w:szCs w:val="22"/>
          <w:lang w:val="en-US" w:eastAsia="zh-TW"/>
        </w:rPr>
        <w:tab/>
      </w:r>
      <w:r>
        <w:rPr>
          <w:noProof/>
        </w:rPr>
        <w:t>Transmit signal quality for category NB1 and NB2</w:t>
      </w:r>
      <w:r>
        <w:rPr>
          <w:noProof/>
        </w:rPr>
        <w:tab/>
      </w:r>
      <w:r>
        <w:rPr>
          <w:noProof/>
        </w:rPr>
        <w:fldChar w:fldCharType="begin"/>
      </w:r>
      <w:r>
        <w:rPr>
          <w:noProof/>
        </w:rPr>
        <w:instrText xml:space="preserve"> PAGEREF _Toc120835175 \h </w:instrText>
      </w:r>
      <w:r>
        <w:rPr>
          <w:noProof/>
        </w:rPr>
      </w:r>
      <w:r>
        <w:rPr>
          <w:noProof/>
        </w:rPr>
        <w:fldChar w:fldCharType="separate"/>
      </w:r>
      <w:r>
        <w:rPr>
          <w:noProof/>
        </w:rPr>
        <w:t>22</w:t>
      </w:r>
      <w:r>
        <w:rPr>
          <w:noProof/>
        </w:rPr>
        <w:fldChar w:fldCharType="end"/>
      </w:r>
    </w:p>
    <w:p w14:paraId="7E8F934D" w14:textId="50A6AA75" w:rsidR="00AB2236" w:rsidRDefault="00AB2236">
      <w:pPr>
        <w:pStyle w:val="33"/>
        <w:rPr>
          <w:rFonts w:asciiTheme="minorHAnsi" w:eastAsiaTheme="minorEastAsia" w:hAnsiTheme="minorHAnsi" w:cstheme="minorBidi"/>
          <w:noProof/>
          <w:kern w:val="2"/>
          <w:sz w:val="24"/>
          <w:szCs w:val="22"/>
          <w:lang w:val="en-US" w:eastAsia="zh-TW"/>
        </w:rPr>
      </w:pPr>
      <w:r>
        <w:rPr>
          <w:noProof/>
        </w:rPr>
        <w:t>6.4B.1</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_Toc120835176 \h </w:instrText>
      </w:r>
      <w:r>
        <w:rPr>
          <w:noProof/>
        </w:rPr>
      </w:r>
      <w:r>
        <w:rPr>
          <w:noProof/>
        </w:rPr>
        <w:fldChar w:fldCharType="separate"/>
      </w:r>
      <w:r>
        <w:rPr>
          <w:noProof/>
        </w:rPr>
        <w:t>22</w:t>
      </w:r>
      <w:r>
        <w:rPr>
          <w:noProof/>
        </w:rPr>
        <w:fldChar w:fldCharType="end"/>
      </w:r>
    </w:p>
    <w:p w14:paraId="6512F585" w14:textId="329C5877" w:rsidR="00AB2236" w:rsidRDefault="00AB2236">
      <w:pPr>
        <w:pStyle w:val="33"/>
        <w:rPr>
          <w:rFonts w:asciiTheme="minorHAnsi" w:eastAsiaTheme="minorEastAsia" w:hAnsiTheme="minorHAnsi" w:cstheme="minorBidi"/>
          <w:noProof/>
          <w:kern w:val="2"/>
          <w:sz w:val="24"/>
          <w:szCs w:val="22"/>
          <w:lang w:val="en-US" w:eastAsia="zh-TW"/>
        </w:rPr>
      </w:pPr>
      <w:r>
        <w:rPr>
          <w:noProof/>
        </w:rPr>
        <w:t>6.4B.2</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_Toc120835177 \h </w:instrText>
      </w:r>
      <w:r>
        <w:rPr>
          <w:noProof/>
        </w:rPr>
      </w:r>
      <w:r>
        <w:rPr>
          <w:noProof/>
        </w:rPr>
        <w:fldChar w:fldCharType="separate"/>
      </w:r>
      <w:r>
        <w:rPr>
          <w:noProof/>
        </w:rPr>
        <w:t>23</w:t>
      </w:r>
      <w:r>
        <w:rPr>
          <w:noProof/>
        </w:rPr>
        <w:fldChar w:fldCharType="end"/>
      </w:r>
    </w:p>
    <w:p w14:paraId="2361D598" w14:textId="6E932374" w:rsidR="00AB2236" w:rsidRDefault="00AB2236">
      <w:pPr>
        <w:pStyle w:val="23"/>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_Toc120835178 \h </w:instrText>
      </w:r>
      <w:r>
        <w:rPr>
          <w:noProof/>
        </w:rPr>
      </w:r>
      <w:r>
        <w:rPr>
          <w:noProof/>
        </w:rPr>
        <w:fldChar w:fldCharType="separate"/>
      </w:r>
      <w:r>
        <w:rPr>
          <w:noProof/>
        </w:rPr>
        <w:t>23</w:t>
      </w:r>
      <w:r>
        <w:rPr>
          <w:noProof/>
        </w:rPr>
        <w:fldChar w:fldCharType="end"/>
      </w:r>
    </w:p>
    <w:p w14:paraId="7B4BFFBB" w14:textId="7936930B" w:rsidR="00AB2236" w:rsidRDefault="00AB2236">
      <w:pPr>
        <w:pStyle w:val="23"/>
        <w:rPr>
          <w:rFonts w:asciiTheme="minorHAnsi" w:eastAsiaTheme="minorEastAsia" w:hAnsiTheme="minorHAnsi" w:cstheme="minorBidi"/>
          <w:noProof/>
          <w:kern w:val="2"/>
          <w:sz w:val="24"/>
          <w:szCs w:val="22"/>
          <w:lang w:val="en-US" w:eastAsia="zh-TW"/>
        </w:rPr>
      </w:pPr>
      <w:r>
        <w:rPr>
          <w:noProof/>
        </w:rPr>
        <w:t>6.5A</w:t>
      </w:r>
      <w:r>
        <w:rPr>
          <w:rFonts w:asciiTheme="minorHAnsi" w:eastAsiaTheme="minorEastAsia" w:hAnsiTheme="minorHAnsi" w:cstheme="minorBidi"/>
          <w:noProof/>
          <w:kern w:val="2"/>
          <w:sz w:val="24"/>
          <w:szCs w:val="22"/>
          <w:lang w:val="en-US" w:eastAsia="zh-TW"/>
        </w:rPr>
        <w:tab/>
      </w:r>
      <w:r>
        <w:rPr>
          <w:noProof/>
        </w:rPr>
        <w:t>Output RF spectrum emissions for category M1</w:t>
      </w:r>
      <w:r>
        <w:rPr>
          <w:noProof/>
        </w:rPr>
        <w:tab/>
      </w:r>
      <w:r>
        <w:rPr>
          <w:noProof/>
        </w:rPr>
        <w:fldChar w:fldCharType="begin"/>
      </w:r>
      <w:r>
        <w:rPr>
          <w:noProof/>
        </w:rPr>
        <w:instrText xml:space="preserve"> PAGEREF _Toc120835179 \h </w:instrText>
      </w:r>
      <w:r>
        <w:rPr>
          <w:noProof/>
        </w:rPr>
      </w:r>
      <w:r>
        <w:rPr>
          <w:noProof/>
        </w:rPr>
        <w:fldChar w:fldCharType="separate"/>
      </w:r>
      <w:r>
        <w:rPr>
          <w:noProof/>
        </w:rPr>
        <w:t>23</w:t>
      </w:r>
      <w:r>
        <w:rPr>
          <w:noProof/>
        </w:rPr>
        <w:fldChar w:fldCharType="end"/>
      </w:r>
    </w:p>
    <w:p w14:paraId="2D9EAF22" w14:textId="0FE854DB" w:rsidR="00AB2236" w:rsidRDefault="00AB2236">
      <w:pPr>
        <w:pStyle w:val="33"/>
        <w:rPr>
          <w:rFonts w:asciiTheme="minorHAnsi" w:eastAsiaTheme="minorEastAsia" w:hAnsiTheme="minorHAnsi" w:cstheme="minorBidi"/>
          <w:noProof/>
          <w:kern w:val="2"/>
          <w:sz w:val="24"/>
          <w:szCs w:val="22"/>
          <w:lang w:val="en-US" w:eastAsia="zh-TW"/>
        </w:rPr>
      </w:pPr>
      <w:r>
        <w:rPr>
          <w:noProof/>
        </w:rPr>
        <w:t>6.5A.1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_Toc120835180 \h </w:instrText>
      </w:r>
      <w:r>
        <w:rPr>
          <w:noProof/>
        </w:rPr>
      </w:r>
      <w:r>
        <w:rPr>
          <w:noProof/>
        </w:rPr>
        <w:fldChar w:fldCharType="separate"/>
      </w:r>
      <w:r>
        <w:rPr>
          <w:noProof/>
        </w:rPr>
        <w:t>23</w:t>
      </w:r>
      <w:r>
        <w:rPr>
          <w:noProof/>
        </w:rPr>
        <w:fldChar w:fldCharType="end"/>
      </w:r>
    </w:p>
    <w:p w14:paraId="3BB16B1E" w14:textId="5769E138" w:rsidR="00AB2236" w:rsidRDefault="00AB2236">
      <w:pPr>
        <w:pStyle w:val="33"/>
        <w:rPr>
          <w:rFonts w:asciiTheme="minorHAnsi" w:eastAsiaTheme="minorEastAsia" w:hAnsiTheme="minorHAnsi" w:cstheme="minorBidi"/>
          <w:noProof/>
          <w:kern w:val="2"/>
          <w:sz w:val="24"/>
          <w:szCs w:val="22"/>
          <w:lang w:val="en-US" w:eastAsia="zh-TW"/>
        </w:rPr>
      </w:pPr>
      <w:r>
        <w:rPr>
          <w:noProof/>
        </w:rPr>
        <w:t>6.5A.2</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_Toc120835181 \h </w:instrText>
      </w:r>
      <w:r>
        <w:rPr>
          <w:noProof/>
        </w:rPr>
      </w:r>
      <w:r>
        <w:rPr>
          <w:noProof/>
        </w:rPr>
        <w:fldChar w:fldCharType="separate"/>
      </w:r>
      <w:r>
        <w:rPr>
          <w:noProof/>
        </w:rPr>
        <w:t>24</w:t>
      </w:r>
      <w:r>
        <w:rPr>
          <w:noProof/>
        </w:rPr>
        <w:fldChar w:fldCharType="end"/>
      </w:r>
    </w:p>
    <w:p w14:paraId="2067277B" w14:textId="118B810A" w:rsidR="00AB2236" w:rsidRDefault="00AB2236">
      <w:pPr>
        <w:pStyle w:val="33"/>
        <w:rPr>
          <w:rFonts w:asciiTheme="minorHAnsi" w:eastAsiaTheme="minorEastAsia" w:hAnsiTheme="minorHAnsi" w:cstheme="minorBidi"/>
          <w:noProof/>
          <w:kern w:val="2"/>
          <w:sz w:val="24"/>
          <w:szCs w:val="22"/>
          <w:lang w:val="en-US" w:eastAsia="zh-TW"/>
        </w:rPr>
      </w:pPr>
      <w:r>
        <w:rPr>
          <w:noProof/>
        </w:rPr>
        <w:t>6.5A.3</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_Toc120835182 \h </w:instrText>
      </w:r>
      <w:r>
        <w:rPr>
          <w:noProof/>
        </w:rPr>
      </w:r>
      <w:r>
        <w:rPr>
          <w:noProof/>
        </w:rPr>
        <w:fldChar w:fldCharType="separate"/>
      </w:r>
      <w:r>
        <w:rPr>
          <w:noProof/>
        </w:rPr>
        <w:t>24</w:t>
      </w:r>
      <w:r>
        <w:rPr>
          <w:noProof/>
        </w:rPr>
        <w:fldChar w:fldCharType="end"/>
      </w:r>
    </w:p>
    <w:p w14:paraId="30625B66" w14:textId="04E0600F" w:rsidR="00AB2236" w:rsidRDefault="00AB2236">
      <w:pPr>
        <w:pStyle w:val="43"/>
        <w:rPr>
          <w:rFonts w:asciiTheme="minorHAnsi" w:eastAsiaTheme="minorEastAsia" w:hAnsiTheme="minorHAnsi" w:cstheme="minorBidi"/>
          <w:noProof/>
          <w:kern w:val="2"/>
          <w:sz w:val="24"/>
          <w:szCs w:val="22"/>
          <w:lang w:val="en-US" w:eastAsia="zh-TW"/>
        </w:rPr>
      </w:pPr>
      <w:r>
        <w:rPr>
          <w:noProof/>
        </w:rPr>
        <w:t>6.5A.3.1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_Toc120835183 \h </w:instrText>
      </w:r>
      <w:r>
        <w:rPr>
          <w:noProof/>
        </w:rPr>
      </w:r>
      <w:r>
        <w:rPr>
          <w:noProof/>
        </w:rPr>
        <w:fldChar w:fldCharType="separate"/>
      </w:r>
      <w:r>
        <w:rPr>
          <w:noProof/>
        </w:rPr>
        <w:t>24</w:t>
      </w:r>
      <w:r>
        <w:rPr>
          <w:noProof/>
        </w:rPr>
        <w:fldChar w:fldCharType="end"/>
      </w:r>
    </w:p>
    <w:p w14:paraId="485916FF" w14:textId="74FB1AEE" w:rsidR="00AB2236" w:rsidRDefault="00AB2236">
      <w:pPr>
        <w:pStyle w:val="43"/>
        <w:rPr>
          <w:rFonts w:asciiTheme="minorHAnsi" w:eastAsiaTheme="minorEastAsia" w:hAnsiTheme="minorHAnsi" w:cstheme="minorBidi"/>
          <w:noProof/>
          <w:kern w:val="2"/>
          <w:sz w:val="24"/>
          <w:szCs w:val="22"/>
          <w:lang w:val="en-US" w:eastAsia="zh-TW"/>
        </w:rPr>
      </w:pPr>
      <w:r>
        <w:rPr>
          <w:noProof/>
        </w:rPr>
        <w:t>6.5A.3.2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_Toc120835184 \h </w:instrText>
      </w:r>
      <w:r>
        <w:rPr>
          <w:noProof/>
        </w:rPr>
      </w:r>
      <w:r>
        <w:rPr>
          <w:noProof/>
        </w:rPr>
        <w:fldChar w:fldCharType="separate"/>
      </w:r>
      <w:r>
        <w:rPr>
          <w:noProof/>
        </w:rPr>
        <w:t>24</w:t>
      </w:r>
      <w:r>
        <w:rPr>
          <w:noProof/>
        </w:rPr>
        <w:fldChar w:fldCharType="end"/>
      </w:r>
    </w:p>
    <w:p w14:paraId="1CD3FE4B" w14:textId="0C1F7FE1" w:rsidR="00AB2236" w:rsidRDefault="00AB2236">
      <w:pPr>
        <w:pStyle w:val="43"/>
        <w:rPr>
          <w:rFonts w:asciiTheme="minorHAnsi" w:eastAsiaTheme="minorEastAsia" w:hAnsiTheme="minorHAnsi" w:cstheme="minorBidi"/>
          <w:noProof/>
          <w:kern w:val="2"/>
          <w:sz w:val="24"/>
          <w:szCs w:val="22"/>
          <w:lang w:val="en-US" w:eastAsia="zh-TW"/>
        </w:rPr>
      </w:pPr>
      <w:r>
        <w:rPr>
          <w:noProof/>
        </w:rPr>
        <w:t>6.5A.3.3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M1</w:t>
      </w:r>
      <w:r>
        <w:rPr>
          <w:noProof/>
        </w:rPr>
        <w:tab/>
      </w:r>
      <w:r>
        <w:rPr>
          <w:noProof/>
        </w:rPr>
        <w:fldChar w:fldCharType="begin"/>
      </w:r>
      <w:r>
        <w:rPr>
          <w:noProof/>
        </w:rPr>
        <w:instrText xml:space="preserve"> PAGEREF _Toc120835185 \h </w:instrText>
      </w:r>
      <w:r>
        <w:rPr>
          <w:noProof/>
        </w:rPr>
      </w:r>
      <w:r>
        <w:rPr>
          <w:noProof/>
        </w:rPr>
        <w:fldChar w:fldCharType="separate"/>
      </w:r>
      <w:r>
        <w:rPr>
          <w:noProof/>
        </w:rPr>
        <w:t>24</w:t>
      </w:r>
      <w:r>
        <w:rPr>
          <w:noProof/>
        </w:rPr>
        <w:fldChar w:fldCharType="end"/>
      </w:r>
    </w:p>
    <w:p w14:paraId="0BCF4BEE" w14:textId="0DC3430A" w:rsidR="00AB2236" w:rsidRDefault="00AB2236">
      <w:pPr>
        <w:pStyle w:val="43"/>
        <w:rPr>
          <w:rFonts w:asciiTheme="minorHAnsi" w:eastAsiaTheme="minorEastAsia" w:hAnsiTheme="minorHAnsi" w:cstheme="minorBidi"/>
          <w:noProof/>
          <w:kern w:val="2"/>
          <w:sz w:val="24"/>
          <w:szCs w:val="22"/>
          <w:lang w:val="en-US" w:eastAsia="zh-TW"/>
        </w:rPr>
      </w:pPr>
      <w:r>
        <w:rPr>
          <w:noProof/>
        </w:rPr>
        <w:t>6.5A.3.4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M1</w:t>
      </w:r>
      <w:r>
        <w:rPr>
          <w:noProof/>
        </w:rPr>
        <w:tab/>
      </w:r>
      <w:r>
        <w:rPr>
          <w:noProof/>
        </w:rPr>
        <w:fldChar w:fldCharType="begin"/>
      </w:r>
      <w:r>
        <w:rPr>
          <w:noProof/>
        </w:rPr>
        <w:instrText xml:space="preserve"> PAGEREF _Toc120835186 \h </w:instrText>
      </w:r>
      <w:r>
        <w:rPr>
          <w:noProof/>
        </w:rPr>
      </w:r>
      <w:r>
        <w:rPr>
          <w:noProof/>
        </w:rPr>
        <w:fldChar w:fldCharType="separate"/>
      </w:r>
      <w:r>
        <w:rPr>
          <w:noProof/>
        </w:rPr>
        <w:t>24</w:t>
      </w:r>
      <w:r>
        <w:rPr>
          <w:noProof/>
        </w:rPr>
        <w:fldChar w:fldCharType="end"/>
      </w:r>
    </w:p>
    <w:p w14:paraId="2AA0A448" w14:textId="04C935A9" w:rsidR="00AB2236" w:rsidRDefault="00AB2236">
      <w:pPr>
        <w:pStyle w:val="33"/>
        <w:rPr>
          <w:rFonts w:asciiTheme="minorHAnsi" w:eastAsiaTheme="minorEastAsia" w:hAnsiTheme="minorHAnsi" w:cstheme="minorBidi"/>
          <w:noProof/>
          <w:kern w:val="2"/>
          <w:sz w:val="24"/>
          <w:szCs w:val="22"/>
          <w:lang w:val="en-US" w:eastAsia="zh-TW"/>
        </w:rPr>
      </w:pPr>
      <w:r>
        <w:rPr>
          <w:noProof/>
        </w:rPr>
        <w:t>6.5A.4</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_Toc120835187 \h </w:instrText>
      </w:r>
      <w:r>
        <w:rPr>
          <w:noProof/>
        </w:rPr>
      </w:r>
      <w:r>
        <w:rPr>
          <w:noProof/>
        </w:rPr>
        <w:fldChar w:fldCharType="separate"/>
      </w:r>
      <w:r>
        <w:rPr>
          <w:noProof/>
        </w:rPr>
        <w:t>25</w:t>
      </w:r>
      <w:r>
        <w:rPr>
          <w:noProof/>
        </w:rPr>
        <w:fldChar w:fldCharType="end"/>
      </w:r>
    </w:p>
    <w:p w14:paraId="6FCB282F" w14:textId="19F840E6" w:rsidR="00AB2236" w:rsidRDefault="00AB2236">
      <w:pPr>
        <w:pStyle w:val="43"/>
        <w:rPr>
          <w:rFonts w:asciiTheme="minorHAnsi" w:eastAsiaTheme="minorEastAsia" w:hAnsiTheme="minorHAnsi" w:cstheme="minorBidi"/>
          <w:noProof/>
          <w:kern w:val="2"/>
          <w:sz w:val="24"/>
          <w:szCs w:val="22"/>
          <w:lang w:val="en-US" w:eastAsia="zh-TW"/>
        </w:rPr>
      </w:pPr>
      <w:r>
        <w:rPr>
          <w:noProof/>
        </w:rPr>
        <w:t>6.5A.4.1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_Toc120835188 \h </w:instrText>
      </w:r>
      <w:r>
        <w:rPr>
          <w:noProof/>
        </w:rPr>
      </w:r>
      <w:r>
        <w:rPr>
          <w:noProof/>
        </w:rPr>
        <w:fldChar w:fldCharType="separate"/>
      </w:r>
      <w:r>
        <w:rPr>
          <w:noProof/>
        </w:rPr>
        <w:t>25</w:t>
      </w:r>
      <w:r>
        <w:rPr>
          <w:noProof/>
        </w:rPr>
        <w:fldChar w:fldCharType="end"/>
      </w:r>
    </w:p>
    <w:p w14:paraId="5FD17E98" w14:textId="593889B3" w:rsidR="00AB2236" w:rsidRDefault="00AB2236">
      <w:pPr>
        <w:pStyle w:val="43"/>
        <w:rPr>
          <w:rFonts w:asciiTheme="minorHAnsi" w:eastAsiaTheme="minorEastAsia" w:hAnsiTheme="minorHAnsi" w:cstheme="minorBidi"/>
          <w:noProof/>
          <w:kern w:val="2"/>
          <w:sz w:val="24"/>
          <w:szCs w:val="22"/>
          <w:lang w:val="en-US" w:eastAsia="zh-TW"/>
        </w:rPr>
      </w:pPr>
      <w:r>
        <w:rPr>
          <w:noProof/>
        </w:rPr>
        <w:t>6.5A.4.2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_Toc120835189 \h </w:instrText>
      </w:r>
      <w:r>
        <w:rPr>
          <w:noProof/>
        </w:rPr>
      </w:r>
      <w:r>
        <w:rPr>
          <w:noProof/>
        </w:rPr>
        <w:fldChar w:fldCharType="separate"/>
      </w:r>
      <w:r>
        <w:rPr>
          <w:noProof/>
        </w:rPr>
        <w:t>25</w:t>
      </w:r>
      <w:r>
        <w:rPr>
          <w:noProof/>
        </w:rPr>
        <w:fldChar w:fldCharType="end"/>
      </w:r>
    </w:p>
    <w:p w14:paraId="02F2803D" w14:textId="026208B0" w:rsidR="00AB2236" w:rsidRDefault="00AB2236">
      <w:pPr>
        <w:pStyle w:val="43"/>
        <w:rPr>
          <w:rFonts w:asciiTheme="minorHAnsi" w:eastAsiaTheme="minorEastAsia" w:hAnsiTheme="minorHAnsi" w:cstheme="minorBidi"/>
          <w:noProof/>
          <w:kern w:val="2"/>
          <w:sz w:val="24"/>
          <w:szCs w:val="22"/>
          <w:lang w:val="en-US" w:eastAsia="zh-TW"/>
        </w:rPr>
      </w:pPr>
      <w:r>
        <w:rPr>
          <w:noProof/>
        </w:rPr>
        <w:t>6.5A. 4. 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_Toc120835190 \h </w:instrText>
      </w:r>
      <w:r>
        <w:rPr>
          <w:noProof/>
        </w:rPr>
      </w:r>
      <w:r>
        <w:rPr>
          <w:noProof/>
        </w:rPr>
        <w:fldChar w:fldCharType="separate"/>
      </w:r>
      <w:r>
        <w:rPr>
          <w:noProof/>
        </w:rPr>
        <w:t>26</w:t>
      </w:r>
      <w:r>
        <w:rPr>
          <w:noProof/>
        </w:rPr>
        <w:fldChar w:fldCharType="end"/>
      </w:r>
    </w:p>
    <w:p w14:paraId="2C2E50AB" w14:textId="13AD4F8E" w:rsidR="00AB2236" w:rsidRDefault="00AB2236">
      <w:pPr>
        <w:pStyle w:val="43"/>
        <w:rPr>
          <w:rFonts w:asciiTheme="minorHAnsi" w:eastAsiaTheme="minorEastAsia" w:hAnsiTheme="minorHAnsi" w:cstheme="minorBidi"/>
          <w:noProof/>
          <w:kern w:val="2"/>
          <w:sz w:val="24"/>
          <w:szCs w:val="22"/>
          <w:lang w:val="en-US" w:eastAsia="zh-TW"/>
        </w:rPr>
      </w:pPr>
      <w:r>
        <w:rPr>
          <w:noProof/>
        </w:rPr>
        <w:t>6.5A. 4. 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_Toc120835191 \h </w:instrText>
      </w:r>
      <w:r>
        <w:rPr>
          <w:noProof/>
        </w:rPr>
      </w:r>
      <w:r>
        <w:rPr>
          <w:noProof/>
        </w:rPr>
        <w:fldChar w:fldCharType="separate"/>
      </w:r>
      <w:r>
        <w:rPr>
          <w:noProof/>
        </w:rPr>
        <w:t>26</w:t>
      </w:r>
      <w:r>
        <w:rPr>
          <w:noProof/>
        </w:rPr>
        <w:fldChar w:fldCharType="end"/>
      </w:r>
    </w:p>
    <w:p w14:paraId="07D985EC" w14:textId="5F10F719" w:rsidR="00AB2236" w:rsidRDefault="00AB2236">
      <w:pPr>
        <w:pStyle w:val="52"/>
        <w:rPr>
          <w:rFonts w:asciiTheme="minorHAnsi" w:eastAsiaTheme="minorEastAsia" w:hAnsiTheme="minorHAnsi" w:cstheme="minorBidi"/>
          <w:noProof/>
          <w:kern w:val="2"/>
          <w:sz w:val="24"/>
          <w:szCs w:val="22"/>
          <w:lang w:val="en-US" w:eastAsia="zh-TW"/>
        </w:rPr>
      </w:pPr>
      <w:r>
        <w:rPr>
          <w:noProof/>
        </w:rPr>
        <w:t>6.5A.4.4.1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_Toc120835192 \h </w:instrText>
      </w:r>
      <w:r>
        <w:rPr>
          <w:noProof/>
        </w:rPr>
      </w:r>
      <w:r>
        <w:rPr>
          <w:noProof/>
        </w:rPr>
        <w:fldChar w:fldCharType="separate"/>
      </w:r>
      <w:r>
        <w:rPr>
          <w:noProof/>
        </w:rPr>
        <w:t>26</w:t>
      </w:r>
      <w:r>
        <w:rPr>
          <w:noProof/>
        </w:rPr>
        <w:fldChar w:fldCharType="end"/>
      </w:r>
    </w:p>
    <w:p w14:paraId="3EF35207" w14:textId="067A766B" w:rsidR="00AB2236" w:rsidRDefault="00AB2236">
      <w:pPr>
        <w:pStyle w:val="52"/>
        <w:rPr>
          <w:rFonts w:asciiTheme="minorHAnsi" w:eastAsiaTheme="minorEastAsia" w:hAnsiTheme="minorHAnsi" w:cstheme="minorBidi"/>
          <w:noProof/>
          <w:kern w:val="2"/>
          <w:sz w:val="24"/>
          <w:szCs w:val="22"/>
          <w:lang w:val="en-US" w:eastAsia="zh-TW"/>
        </w:rPr>
      </w:pPr>
      <w:r>
        <w:rPr>
          <w:noProof/>
        </w:rPr>
        <w:t>6.5A.</w:t>
      </w:r>
      <w:r w:rsidRPr="006F5B52">
        <w:rPr>
          <w:rFonts w:eastAsia="SimSun"/>
          <w:noProof/>
          <w:lang w:val="en-US" w:eastAsia="zh-CN"/>
        </w:rPr>
        <w:t>4</w:t>
      </w:r>
      <w:r>
        <w:rPr>
          <w:noProof/>
        </w:rPr>
        <w:t>.4.2</w:t>
      </w:r>
      <w:r>
        <w:rPr>
          <w:rFonts w:asciiTheme="minorHAnsi" w:eastAsiaTheme="minorEastAsia" w:hAnsiTheme="minorHAnsi" w:cstheme="minorBidi"/>
          <w:noProof/>
          <w:kern w:val="2"/>
          <w:sz w:val="24"/>
          <w:szCs w:val="22"/>
          <w:lang w:val="en-US" w:eastAsia="zh-TW"/>
        </w:rPr>
        <w:tab/>
      </w:r>
      <w:r>
        <w:rPr>
          <w:noProof/>
        </w:rPr>
        <w:t>Minimum requirement (network signalled value "NS_</w:t>
      </w:r>
      <w:r w:rsidRPr="006F5B52">
        <w:rPr>
          <w:rFonts w:eastAsia="SimSun"/>
          <w:noProof/>
          <w:lang w:val="en-US" w:eastAsia="zh-CN"/>
        </w:rPr>
        <w:t>02</w:t>
      </w:r>
      <w:r w:rsidRPr="006F5B52">
        <w:rPr>
          <w:noProof/>
          <w:lang w:val="en-US" w:eastAsia="zh-CN"/>
        </w:rPr>
        <w:t>N</w:t>
      </w:r>
      <w:r>
        <w:rPr>
          <w:noProof/>
        </w:rPr>
        <w:t>")</w:t>
      </w:r>
      <w:r>
        <w:rPr>
          <w:noProof/>
        </w:rPr>
        <w:tab/>
      </w:r>
      <w:r>
        <w:rPr>
          <w:noProof/>
        </w:rPr>
        <w:fldChar w:fldCharType="begin"/>
      </w:r>
      <w:r>
        <w:rPr>
          <w:noProof/>
        </w:rPr>
        <w:instrText xml:space="preserve"> PAGEREF _Toc120835193 \h </w:instrText>
      </w:r>
      <w:r>
        <w:rPr>
          <w:noProof/>
        </w:rPr>
      </w:r>
      <w:r>
        <w:rPr>
          <w:noProof/>
        </w:rPr>
        <w:fldChar w:fldCharType="separate"/>
      </w:r>
      <w:r>
        <w:rPr>
          <w:noProof/>
        </w:rPr>
        <w:t>27</w:t>
      </w:r>
      <w:r>
        <w:rPr>
          <w:noProof/>
        </w:rPr>
        <w:fldChar w:fldCharType="end"/>
      </w:r>
    </w:p>
    <w:p w14:paraId="179E9F3A" w14:textId="3DD5B2E2" w:rsidR="00AB2236" w:rsidRDefault="00AB2236">
      <w:pPr>
        <w:pStyle w:val="52"/>
        <w:rPr>
          <w:rFonts w:asciiTheme="minorHAnsi" w:eastAsiaTheme="minorEastAsia" w:hAnsiTheme="minorHAnsi" w:cstheme="minorBidi"/>
          <w:noProof/>
          <w:kern w:val="2"/>
          <w:sz w:val="24"/>
          <w:szCs w:val="22"/>
          <w:lang w:val="en-US" w:eastAsia="zh-TW"/>
        </w:rPr>
      </w:pPr>
      <w:r w:rsidRPr="006F5B52">
        <w:rPr>
          <w:noProof/>
          <w:color w:val="000000" w:themeColor="text1"/>
        </w:rPr>
        <w:t>6.5A.</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_Toc120835194 \h </w:instrText>
      </w:r>
      <w:r>
        <w:rPr>
          <w:noProof/>
        </w:rPr>
      </w:r>
      <w:r>
        <w:rPr>
          <w:noProof/>
        </w:rPr>
        <w:fldChar w:fldCharType="separate"/>
      </w:r>
      <w:r>
        <w:rPr>
          <w:noProof/>
        </w:rPr>
        <w:t>27</w:t>
      </w:r>
      <w:r>
        <w:rPr>
          <w:noProof/>
        </w:rPr>
        <w:fldChar w:fldCharType="end"/>
      </w:r>
    </w:p>
    <w:p w14:paraId="3B4F2EE4" w14:textId="14EEC0AE" w:rsidR="00AB2236" w:rsidRDefault="00AB2236">
      <w:pPr>
        <w:pStyle w:val="23"/>
        <w:rPr>
          <w:rFonts w:asciiTheme="minorHAnsi" w:eastAsiaTheme="minorEastAsia" w:hAnsiTheme="minorHAnsi" w:cstheme="minorBidi"/>
          <w:noProof/>
          <w:kern w:val="2"/>
          <w:sz w:val="24"/>
          <w:szCs w:val="22"/>
          <w:lang w:val="en-US" w:eastAsia="zh-TW"/>
        </w:rPr>
      </w:pPr>
      <w:r>
        <w:rPr>
          <w:noProof/>
        </w:rPr>
        <w:t>6.5B</w:t>
      </w:r>
      <w:r>
        <w:rPr>
          <w:rFonts w:asciiTheme="minorHAnsi" w:eastAsiaTheme="minorEastAsia" w:hAnsiTheme="minorHAnsi" w:cstheme="minorBidi"/>
          <w:noProof/>
          <w:kern w:val="2"/>
          <w:sz w:val="24"/>
          <w:szCs w:val="22"/>
          <w:lang w:val="en-US" w:eastAsia="zh-TW"/>
        </w:rPr>
        <w:tab/>
      </w:r>
      <w:r>
        <w:rPr>
          <w:noProof/>
        </w:rPr>
        <w:t>Output RF spectrum emissions for category NB1 and NB2</w:t>
      </w:r>
      <w:r>
        <w:rPr>
          <w:noProof/>
        </w:rPr>
        <w:tab/>
      </w:r>
      <w:r>
        <w:rPr>
          <w:noProof/>
        </w:rPr>
        <w:fldChar w:fldCharType="begin"/>
      </w:r>
      <w:r>
        <w:rPr>
          <w:noProof/>
        </w:rPr>
        <w:instrText xml:space="preserve"> PAGEREF _Toc120835195 \h </w:instrText>
      </w:r>
      <w:r>
        <w:rPr>
          <w:noProof/>
        </w:rPr>
      </w:r>
      <w:r>
        <w:rPr>
          <w:noProof/>
        </w:rPr>
        <w:fldChar w:fldCharType="separate"/>
      </w:r>
      <w:r>
        <w:rPr>
          <w:noProof/>
        </w:rPr>
        <w:t>27</w:t>
      </w:r>
      <w:r>
        <w:rPr>
          <w:noProof/>
        </w:rPr>
        <w:fldChar w:fldCharType="end"/>
      </w:r>
    </w:p>
    <w:p w14:paraId="67C6AADB" w14:textId="5F2F02E6" w:rsidR="00AB2236" w:rsidRDefault="00AB2236">
      <w:pPr>
        <w:pStyle w:val="33"/>
        <w:rPr>
          <w:rFonts w:asciiTheme="minorHAnsi" w:eastAsiaTheme="minorEastAsia" w:hAnsiTheme="minorHAnsi" w:cstheme="minorBidi"/>
          <w:noProof/>
          <w:kern w:val="2"/>
          <w:sz w:val="24"/>
          <w:szCs w:val="22"/>
          <w:lang w:val="en-US" w:eastAsia="zh-TW"/>
        </w:rPr>
      </w:pPr>
      <w:r>
        <w:rPr>
          <w:noProof/>
        </w:rPr>
        <w:t>6.5B.1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_Toc120835196 \h </w:instrText>
      </w:r>
      <w:r>
        <w:rPr>
          <w:noProof/>
        </w:rPr>
      </w:r>
      <w:r>
        <w:rPr>
          <w:noProof/>
        </w:rPr>
        <w:fldChar w:fldCharType="separate"/>
      </w:r>
      <w:r>
        <w:rPr>
          <w:noProof/>
        </w:rPr>
        <w:t>27</w:t>
      </w:r>
      <w:r>
        <w:rPr>
          <w:noProof/>
        </w:rPr>
        <w:fldChar w:fldCharType="end"/>
      </w:r>
    </w:p>
    <w:p w14:paraId="4B957F15" w14:textId="0928605E" w:rsidR="00AB2236" w:rsidRDefault="00AB2236">
      <w:pPr>
        <w:pStyle w:val="33"/>
        <w:rPr>
          <w:rFonts w:asciiTheme="minorHAnsi" w:eastAsiaTheme="minorEastAsia" w:hAnsiTheme="minorHAnsi" w:cstheme="minorBidi"/>
          <w:noProof/>
          <w:kern w:val="2"/>
          <w:sz w:val="24"/>
          <w:szCs w:val="22"/>
          <w:lang w:val="en-US" w:eastAsia="zh-TW"/>
        </w:rPr>
      </w:pPr>
      <w:r>
        <w:rPr>
          <w:noProof/>
        </w:rPr>
        <w:t>6.5B.</w:t>
      </w:r>
      <w:r>
        <w:rPr>
          <w:noProof/>
          <w:lang w:eastAsia="zh-TW"/>
        </w:rPr>
        <w:t>2</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_Toc120835197 \h </w:instrText>
      </w:r>
      <w:r>
        <w:rPr>
          <w:noProof/>
        </w:rPr>
      </w:r>
      <w:r>
        <w:rPr>
          <w:noProof/>
        </w:rPr>
        <w:fldChar w:fldCharType="separate"/>
      </w:r>
      <w:r>
        <w:rPr>
          <w:noProof/>
        </w:rPr>
        <w:t>27</w:t>
      </w:r>
      <w:r>
        <w:rPr>
          <w:noProof/>
        </w:rPr>
        <w:fldChar w:fldCharType="end"/>
      </w:r>
    </w:p>
    <w:p w14:paraId="41391535" w14:textId="462D2F75" w:rsidR="00AB2236" w:rsidRDefault="00AB2236">
      <w:pPr>
        <w:pStyle w:val="33"/>
        <w:rPr>
          <w:rFonts w:asciiTheme="minorHAnsi" w:eastAsiaTheme="minorEastAsia" w:hAnsiTheme="minorHAnsi" w:cstheme="minorBidi"/>
          <w:noProof/>
          <w:kern w:val="2"/>
          <w:sz w:val="24"/>
          <w:szCs w:val="22"/>
          <w:lang w:val="en-US" w:eastAsia="zh-TW"/>
        </w:rPr>
      </w:pPr>
      <w:r>
        <w:rPr>
          <w:noProof/>
        </w:rPr>
        <w:t>6.5B.3</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_Toc120835198 \h </w:instrText>
      </w:r>
      <w:r>
        <w:rPr>
          <w:noProof/>
        </w:rPr>
      </w:r>
      <w:r>
        <w:rPr>
          <w:noProof/>
        </w:rPr>
        <w:fldChar w:fldCharType="separate"/>
      </w:r>
      <w:r>
        <w:rPr>
          <w:noProof/>
        </w:rPr>
        <w:t>28</w:t>
      </w:r>
      <w:r>
        <w:rPr>
          <w:noProof/>
        </w:rPr>
        <w:fldChar w:fldCharType="end"/>
      </w:r>
    </w:p>
    <w:p w14:paraId="45EF5E28" w14:textId="5A5FE4A3" w:rsidR="00AB2236" w:rsidRDefault="00AB2236">
      <w:pPr>
        <w:pStyle w:val="43"/>
        <w:rPr>
          <w:rFonts w:asciiTheme="minorHAnsi" w:eastAsiaTheme="minorEastAsia" w:hAnsiTheme="minorHAnsi" w:cstheme="minorBidi"/>
          <w:noProof/>
          <w:kern w:val="2"/>
          <w:sz w:val="24"/>
          <w:szCs w:val="22"/>
          <w:lang w:val="en-US" w:eastAsia="zh-TW"/>
        </w:rPr>
      </w:pPr>
      <w:r>
        <w:rPr>
          <w:noProof/>
        </w:rPr>
        <w:t>6.5B.3.1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_Toc120835199 \h </w:instrText>
      </w:r>
      <w:r>
        <w:rPr>
          <w:noProof/>
        </w:rPr>
      </w:r>
      <w:r>
        <w:rPr>
          <w:noProof/>
        </w:rPr>
        <w:fldChar w:fldCharType="separate"/>
      </w:r>
      <w:r>
        <w:rPr>
          <w:noProof/>
        </w:rPr>
        <w:t>28</w:t>
      </w:r>
      <w:r>
        <w:rPr>
          <w:noProof/>
        </w:rPr>
        <w:fldChar w:fldCharType="end"/>
      </w:r>
    </w:p>
    <w:p w14:paraId="0AFBFE73" w14:textId="4D520031" w:rsidR="00AB2236" w:rsidRDefault="00AB2236">
      <w:pPr>
        <w:pStyle w:val="43"/>
        <w:rPr>
          <w:rFonts w:asciiTheme="minorHAnsi" w:eastAsiaTheme="minorEastAsia" w:hAnsiTheme="minorHAnsi" w:cstheme="minorBidi"/>
          <w:noProof/>
          <w:kern w:val="2"/>
          <w:sz w:val="24"/>
          <w:szCs w:val="22"/>
          <w:lang w:val="en-US" w:eastAsia="zh-TW"/>
        </w:rPr>
      </w:pPr>
      <w:r>
        <w:rPr>
          <w:noProof/>
        </w:rPr>
        <w:t>6.5B.3.2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_Toc120835200 \h </w:instrText>
      </w:r>
      <w:r>
        <w:rPr>
          <w:noProof/>
        </w:rPr>
      </w:r>
      <w:r>
        <w:rPr>
          <w:noProof/>
        </w:rPr>
        <w:fldChar w:fldCharType="separate"/>
      </w:r>
      <w:r>
        <w:rPr>
          <w:noProof/>
        </w:rPr>
        <w:t>28</w:t>
      </w:r>
      <w:r>
        <w:rPr>
          <w:noProof/>
        </w:rPr>
        <w:fldChar w:fldCharType="end"/>
      </w:r>
    </w:p>
    <w:p w14:paraId="005D340F" w14:textId="1DC7822A" w:rsidR="00AB2236" w:rsidRDefault="00AB2236">
      <w:pPr>
        <w:pStyle w:val="43"/>
        <w:rPr>
          <w:rFonts w:asciiTheme="minorHAnsi" w:eastAsiaTheme="minorEastAsia" w:hAnsiTheme="minorHAnsi" w:cstheme="minorBidi"/>
          <w:noProof/>
          <w:kern w:val="2"/>
          <w:sz w:val="24"/>
          <w:szCs w:val="22"/>
          <w:lang w:val="en-US" w:eastAsia="zh-TW"/>
        </w:rPr>
      </w:pPr>
      <w:r>
        <w:rPr>
          <w:noProof/>
        </w:rPr>
        <w:t>6.5B.3.3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NB1 and NB2</w:t>
      </w:r>
      <w:r>
        <w:rPr>
          <w:noProof/>
        </w:rPr>
        <w:tab/>
      </w:r>
      <w:r>
        <w:rPr>
          <w:noProof/>
        </w:rPr>
        <w:fldChar w:fldCharType="begin"/>
      </w:r>
      <w:r>
        <w:rPr>
          <w:noProof/>
        </w:rPr>
        <w:instrText xml:space="preserve"> PAGEREF _Toc120835201 \h </w:instrText>
      </w:r>
      <w:r>
        <w:rPr>
          <w:noProof/>
        </w:rPr>
      </w:r>
      <w:r>
        <w:rPr>
          <w:noProof/>
        </w:rPr>
        <w:fldChar w:fldCharType="separate"/>
      </w:r>
      <w:r>
        <w:rPr>
          <w:noProof/>
        </w:rPr>
        <w:t>28</w:t>
      </w:r>
      <w:r>
        <w:rPr>
          <w:noProof/>
        </w:rPr>
        <w:fldChar w:fldCharType="end"/>
      </w:r>
    </w:p>
    <w:p w14:paraId="12A2D25C" w14:textId="1D7E8506" w:rsidR="00AB2236" w:rsidRDefault="00AB2236">
      <w:pPr>
        <w:pStyle w:val="43"/>
        <w:rPr>
          <w:rFonts w:asciiTheme="minorHAnsi" w:eastAsiaTheme="minorEastAsia" w:hAnsiTheme="minorHAnsi" w:cstheme="minorBidi"/>
          <w:noProof/>
          <w:kern w:val="2"/>
          <w:sz w:val="24"/>
          <w:szCs w:val="22"/>
          <w:lang w:val="en-US" w:eastAsia="zh-TW"/>
        </w:rPr>
      </w:pPr>
      <w:r>
        <w:rPr>
          <w:noProof/>
        </w:rPr>
        <w:t>6.5B.3.4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NB1 and NB2</w:t>
      </w:r>
      <w:r>
        <w:rPr>
          <w:noProof/>
        </w:rPr>
        <w:tab/>
      </w:r>
      <w:r>
        <w:rPr>
          <w:noProof/>
        </w:rPr>
        <w:fldChar w:fldCharType="begin"/>
      </w:r>
      <w:r>
        <w:rPr>
          <w:noProof/>
        </w:rPr>
        <w:instrText xml:space="preserve"> PAGEREF _Toc120835202 \h </w:instrText>
      </w:r>
      <w:r>
        <w:rPr>
          <w:noProof/>
        </w:rPr>
      </w:r>
      <w:r>
        <w:rPr>
          <w:noProof/>
        </w:rPr>
        <w:fldChar w:fldCharType="separate"/>
      </w:r>
      <w:r>
        <w:rPr>
          <w:noProof/>
        </w:rPr>
        <w:t>28</w:t>
      </w:r>
      <w:r>
        <w:rPr>
          <w:noProof/>
        </w:rPr>
        <w:fldChar w:fldCharType="end"/>
      </w:r>
    </w:p>
    <w:p w14:paraId="0B6CBBAA" w14:textId="12487A4B" w:rsidR="00AB2236" w:rsidRDefault="00AB2236">
      <w:pPr>
        <w:pStyle w:val="33"/>
        <w:rPr>
          <w:rFonts w:asciiTheme="minorHAnsi" w:eastAsiaTheme="minorEastAsia" w:hAnsiTheme="minorHAnsi" w:cstheme="minorBidi"/>
          <w:noProof/>
          <w:kern w:val="2"/>
          <w:sz w:val="24"/>
          <w:szCs w:val="22"/>
          <w:lang w:val="en-US" w:eastAsia="zh-TW"/>
        </w:rPr>
      </w:pPr>
      <w:r>
        <w:rPr>
          <w:noProof/>
        </w:rPr>
        <w:t>6.5B.4</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_Toc120835203 \h </w:instrText>
      </w:r>
      <w:r>
        <w:rPr>
          <w:noProof/>
        </w:rPr>
      </w:r>
      <w:r>
        <w:rPr>
          <w:noProof/>
        </w:rPr>
        <w:fldChar w:fldCharType="separate"/>
      </w:r>
      <w:r>
        <w:rPr>
          <w:noProof/>
        </w:rPr>
        <w:t>29</w:t>
      </w:r>
      <w:r>
        <w:rPr>
          <w:noProof/>
        </w:rPr>
        <w:fldChar w:fldCharType="end"/>
      </w:r>
    </w:p>
    <w:p w14:paraId="656818FE" w14:textId="1DE01D95" w:rsidR="00AB2236" w:rsidRDefault="00AB2236">
      <w:pPr>
        <w:pStyle w:val="43"/>
        <w:rPr>
          <w:rFonts w:asciiTheme="minorHAnsi" w:eastAsiaTheme="minorEastAsia" w:hAnsiTheme="minorHAnsi" w:cstheme="minorBidi"/>
          <w:noProof/>
          <w:kern w:val="2"/>
          <w:sz w:val="24"/>
          <w:szCs w:val="22"/>
          <w:lang w:val="en-US" w:eastAsia="zh-TW"/>
        </w:rPr>
      </w:pPr>
      <w:r>
        <w:rPr>
          <w:noProof/>
        </w:rPr>
        <w:t>6.5B.4.1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_Toc120835204 \h </w:instrText>
      </w:r>
      <w:r>
        <w:rPr>
          <w:noProof/>
        </w:rPr>
      </w:r>
      <w:r>
        <w:rPr>
          <w:noProof/>
        </w:rPr>
        <w:fldChar w:fldCharType="separate"/>
      </w:r>
      <w:r>
        <w:rPr>
          <w:noProof/>
        </w:rPr>
        <w:t>29</w:t>
      </w:r>
      <w:r>
        <w:rPr>
          <w:noProof/>
        </w:rPr>
        <w:fldChar w:fldCharType="end"/>
      </w:r>
    </w:p>
    <w:p w14:paraId="6593A90F" w14:textId="64C37410" w:rsidR="00AB2236" w:rsidRDefault="00AB2236">
      <w:pPr>
        <w:pStyle w:val="43"/>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_Toc120835205 \h </w:instrText>
      </w:r>
      <w:r>
        <w:rPr>
          <w:noProof/>
        </w:rPr>
      </w:r>
      <w:r>
        <w:rPr>
          <w:noProof/>
        </w:rPr>
        <w:fldChar w:fldCharType="separate"/>
      </w:r>
      <w:r>
        <w:rPr>
          <w:noProof/>
        </w:rPr>
        <w:t>29</w:t>
      </w:r>
      <w:r>
        <w:rPr>
          <w:noProof/>
        </w:rPr>
        <w:fldChar w:fldCharType="end"/>
      </w:r>
    </w:p>
    <w:p w14:paraId="6CC9A03A" w14:textId="1E0ED963" w:rsidR="00AB2236" w:rsidRDefault="00AB2236">
      <w:pPr>
        <w:pStyle w:val="43"/>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_Toc120835206 \h </w:instrText>
      </w:r>
      <w:r>
        <w:rPr>
          <w:noProof/>
        </w:rPr>
      </w:r>
      <w:r>
        <w:rPr>
          <w:noProof/>
        </w:rPr>
        <w:fldChar w:fldCharType="separate"/>
      </w:r>
      <w:r>
        <w:rPr>
          <w:noProof/>
        </w:rPr>
        <w:t>29</w:t>
      </w:r>
      <w:r>
        <w:rPr>
          <w:noProof/>
        </w:rPr>
        <w:fldChar w:fldCharType="end"/>
      </w:r>
    </w:p>
    <w:p w14:paraId="0E14D3F9" w14:textId="140B7C71" w:rsidR="00AB2236" w:rsidRDefault="00AB2236">
      <w:pPr>
        <w:pStyle w:val="43"/>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_Toc120835207 \h </w:instrText>
      </w:r>
      <w:r>
        <w:rPr>
          <w:noProof/>
        </w:rPr>
      </w:r>
      <w:r>
        <w:rPr>
          <w:noProof/>
        </w:rPr>
        <w:fldChar w:fldCharType="separate"/>
      </w:r>
      <w:r>
        <w:rPr>
          <w:noProof/>
        </w:rPr>
        <w:t>29</w:t>
      </w:r>
      <w:r>
        <w:rPr>
          <w:noProof/>
        </w:rPr>
        <w:fldChar w:fldCharType="end"/>
      </w:r>
    </w:p>
    <w:p w14:paraId="5014B785" w14:textId="3AC395F7" w:rsidR="00AB2236" w:rsidRDefault="00AB2236">
      <w:pPr>
        <w:pStyle w:val="52"/>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_Toc120835208 \h </w:instrText>
      </w:r>
      <w:r>
        <w:rPr>
          <w:noProof/>
        </w:rPr>
      </w:r>
      <w:r>
        <w:rPr>
          <w:noProof/>
        </w:rPr>
        <w:fldChar w:fldCharType="separate"/>
      </w:r>
      <w:r>
        <w:rPr>
          <w:noProof/>
        </w:rPr>
        <w:t>29</w:t>
      </w:r>
      <w:r>
        <w:rPr>
          <w:noProof/>
        </w:rPr>
        <w:fldChar w:fldCharType="end"/>
      </w:r>
    </w:p>
    <w:p w14:paraId="45D14EC5" w14:textId="7559C901" w:rsidR="00AB2236" w:rsidRDefault="00AB2236">
      <w:pPr>
        <w:pStyle w:val="52"/>
        <w:rPr>
          <w:rFonts w:asciiTheme="minorHAnsi" w:eastAsiaTheme="minorEastAsia" w:hAnsiTheme="minorHAnsi" w:cstheme="minorBidi"/>
          <w:noProof/>
          <w:kern w:val="2"/>
          <w:sz w:val="24"/>
          <w:szCs w:val="22"/>
          <w:lang w:val="en-US" w:eastAsia="zh-TW"/>
        </w:rPr>
      </w:pPr>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4.2</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02N</w:t>
      </w:r>
      <w:r w:rsidRPr="006F5B52">
        <w:rPr>
          <w:noProof/>
          <w:color w:val="000000" w:themeColor="text1"/>
        </w:rPr>
        <w:t>")</w:t>
      </w:r>
      <w:r>
        <w:rPr>
          <w:noProof/>
        </w:rPr>
        <w:tab/>
      </w:r>
      <w:r>
        <w:rPr>
          <w:noProof/>
        </w:rPr>
        <w:fldChar w:fldCharType="begin"/>
      </w:r>
      <w:r>
        <w:rPr>
          <w:noProof/>
        </w:rPr>
        <w:instrText xml:space="preserve"> PAGEREF _Toc120835209 \h </w:instrText>
      </w:r>
      <w:r>
        <w:rPr>
          <w:noProof/>
        </w:rPr>
      </w:r>
      <w:r>
        <w:rPr>
          <w:noProof/>
        </w:rPr>
        <w:fldChar w:fldCharType="separate"/>
      </w:r>
      <w:r>
        <w:rPr>
          <w:noProof/>
        </w:rPr>
        <w:t>30</w:t>
      </w:r>
      <w:r>
        <w:rPr>
          <w:noProof/>
        </w:rPr>
        <w:fldChar w:fldCharType="end"/>
      </w:r>
    </w:p>
    <w:p w14:paraId="09C7B329" w14:textId="6CDF389C" w:rsidR="00AB2236" w:rsidRDefault="00AB2236">
      <w:pPr>
        <w:pStyle w:val="52"/>
        <w:rPr>
          <w:rFonts w:asciiTheme="minorHAnsi" w:eastAsiaTheme="minorEastAsia" w:hAnsiTheme="minorHAnsi" w:cstheme="minorBidi"/>
          <w:noProof/>
          <w:kern w:val="2"/>
          <w:sz w:val="24"/>
          <w:szCs w:val="22"/>
          <w:lang w:val="en-US" w:eastAsia="zh-TW"/>
        </w:rPr>
      </w:pPr>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_Toc120835210 \h </w:instrText>
      </w:r>
      <w:r>
        <w:rPr>
          <w:noProof/>
        </w:rPr>
      </w:r>
      <w:r>
        <w:rPr>
          <w:noProof/>
        </w:rPr>
        <w:fldChar w:fldCharType="separate"/>
      </w:r>
      <w:r>
        <w:rPr>
          <w:noProof/>
        </w:rPr>
        <w:t>30</w:t>
      </w:r>
      <w:r>
        <w:rPr>
          <w:noProof/>
        </w:rPr>
        <w:fldChar w:fldCharType="end"/>
      </w:r>
    </w:p>
    <w:p w14:paraId="4D30EC55" w14:textId="36E6E905" w:rsidR="00AB2236" w:rsidRDefault="00AB2236">
      <w:pPr>
        <w:pStyle w:val="23"/>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_Toc120835211 \h </w:instrText>
      </w:r>
      <w:r>
        <w:rPr>
          <w:noProof/>
        </w:rPr>
      </w:r>
      <w:r>
        <w:rPr>
          <w:noProof/>
        </w:rPr>
        <w:fldChar w:fldCharType="separate"/>
      </w:r>
      <w:r>
        <w:rPr>
          <w:noProof/>
        </w:rPr>
        <w:t>30</w:t>
      </w:r>
      <w:r>
        <w:rPr>
          <w:noProof/>
        </w:rPr>
        <w:fldChar w:fldCharType="end"/>
      </w:r>
    </w:p>
    <w:p w14:paraId="68E75ACF" w14:textId="1F703FC9" w:rsidR="00AB2236" w:rsidRDefault="00AB2236">
      <w:pPr>
        <w:pStyle w:val="23"/>
        <w:rPr>
          <w:rFonts w:asciiTheme="minorHAnsi" w:eastAsiaTheme="minorEastAsia" w:hAnsiTheme="minorHAnsi" w:cstheme="minorBidi"/>
          <w:noProof/>
          <w:kern w:val="2"/>
          <w:sz w:val="24"/>
          <w:szCs w:val="22"/>
          <w:lang w:val="en-US" w:eastAsia="zh-TW"/>
        </w:rPr>
      </w:pPr>
      <w:r>
        <w:rPr>
          <w:noProof/>
        </w:rPr>
        <w:t>6.6A</w:t>
      </w:r>
      <w:r>
        <w:rPr>
          <w:rFonts w:asciiTheme="minorHAnsi" w:eastAsiaTheme="minorEastAsia" w:hAnsiTheme="minorHAnsi" w:cstheme="minorBidi"/>
          <w:noProof/>
          <w:kern w:val="2"/>
          <w:sz w:val="24"/>
          <w:szCs w:val="22"/>
          <w:lang w:val="en-US" w:eastAsia="zh-TW"/>
        </w:rPr>
        <w:tab/>
      </w:r>
      <w:r>
        <w:rPr>
          <w:noProof/>
        </w:rPr>
        <w:t>Transmit intermodulation for category M1</w:t>
      </w:r>
      <w:r>
        <w:rPr>
          <w:noProof/>
        </w:rPr>
        <w:tab/>
      </w:r>
      <w:r>
        <w:rPr>
          <w:noProof/>
        </w:rPr>
        <w:fldChar w:fldCharType="begin"/>
      </w:r>
      <w:r>
        <w:rPr>
          <w:noProof/>
        </w:rPr>
        <w:instrText xml:space="preserve"> PAGEREF _Toc120835212 \h </w:instrText>
      </w:r>
      <w:r>
        <w:rPr>
          <w:noProof/>
        </w:rPr>
      </w:r>
      <w:r>
        <w:rPr>
          <w:noProof/>
        </w:rPr>
        <w:fldChar w:fldCharType="separate"/>
      </w:r>
      <w:r>
        <w:rPr>
          <w:noProof/>
        </w:rPr>
        <w:t>31</w:t>
      </w:r>
      <w:r>
        <w:rPr>
          <w:noProof/>
        </w:rPr>
        <w:fldChar w:fldCharType="end"/>
      </w:r>
    </w:p>
    <w:p w14:paraId="0E93A08D" w14:textId="1E68108D" w:rsidR="00AB2236" w:rsidRDefault="00AB2236">
      <w:pPr>
        <w:pStyle w:val="23"/>
        <w:rPr>
          <w:rFonts w:asciiTheme="minorHAnsi" w:eastAsiaTheme="minorEastAsia" w:hAnsiTheme="minorHAnsi" w:cstheme="minorBidi"/>
          <w:noProof/>
          <w:kern w:val="2"/>
          <w:sz w:val="24"/>
          <w:szCs w:val="22"/>
          <w:lang w:val="en-US" w:eastAsia="zh-TW"/>
        </w:rPr>
      </w:pPr>
      <w:r>
        <w:rPr>
          <w:noProof/>
        </w:rPr>
        <w:t>6.6B</w:t>
      </w:r>
      <w:r>
        <w:rPr>
          <w:rFonts w:asciiTheme="minorHAnsi" w:eastAsiaTheme="minorEastAsia" w:hAnsiTheme="minorHAnsi" w:cstheme="minorBidi"/>
          <w:noProof/>
          <w:kern w:val="2"/>
          <w:sz w:val="24"/>
          <w:szCs w:val="22"/>
          <w:lang w:val="en-US" w:eastAsia="zh-TW"/>
        </w:rPr>
        <w:tab/>
      </w:r>
      <w:r>
        <w:rPr>
          <w:noProof/>
        </w:rPr>
        <w:t>Transmit intermodulation for category NB1 and NB2</w:t>
      </w:r>
      <w:r>
        <w:rPr>
          <w:noProof/>
        </w:rPr>
        <w:tab/>
      </w:r>
      <w:r>
        <w:rPr>
          <w:noProof/>
        </w:rPr>
        <w:fldChar w:fldCharType="begin"/>
      </w:r>
      <w:r>
        <w:rPr>
          <w:noProof/>
        </w:rPr>
        <w:instrText xml:space="preserve"> PAGEREF _Toc120835213 \h </w:instrText>
      </w:r>
      <w:r>
        <w:rPr>
          <w:noProof/>
        </w:rPr>
      </w:r>
      <w:r>
        <w:rPr>
          <w:noProof/>
        </w:rPr>
        <w:fldChar w:fldCharType="separate"/>
      </w:r>
      <w:r>
        <w:rPr>
          <w:noProof/>
        </w:rPr>
        <w:t>31</w:t>
      </w:r>
      <w:r>
        <w:rPr>
          <w:noProof/>
        </w:rPr>
        <w:fldChar w:fldCharType="end"/>
      </w:r>
    </w:p>
    <w:p w14:paraId="50830389" w14:textId="71F75F24" w:rsidR="00AB2236" w:rsidRDefault="00AB2236">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_Toc120835214 \h </w:instrText>
      </w:r>
      <w:r>
        <w:rPr>
          <w:noProof/>
        </w:rPr>
      </w:r>
      <w:r>
        <w:rPr>
          <w:noProof/>
        </w:rPr>
        <w:fldChar w:fldCharType="separate"/>
      </w:r>
      <w:r>
        <w:rPr>
          <w:noProof/>
        </w:rPr>
        <w:t>31</w:t>
      </w:r>
      <w:r>
        <w:rPr>
          <w:noProof/>
        </w:rPr>
        <w:fldChar w:fldCharType="end"/>
      </w:r>
    </w:p>
    <w:p w14:paraId="4D2B6F18" w14:textId="5CD7EDAD" w:rsidR="00AB2236" w:rsidRDefault="00AB2236">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_Toc120835215 \h </w:instrText>
      </w:r>
      <w:r>
        <w:rPr>
          <w:noProof/>
        </w:rPr>
      </w:r>
      <w:r>
        <w:rPr>
          <w:noProof/>
        </w:rPr>
        <w:fldChar w:fldCharType="separate"/>
      </w:r>
      <w:r>
        <w:rPr>
          <w:noProof/>
        </w:rPr>
        <w:t>31</w:t>
      </w:r>
      <w:r>
        <w:rPr>
          <w:noProof/>
        </w:rPr>
        <w:fldChar w:fldCharType="end"/>
      </w:r>
    </w:p>
    <w:p w14:paraId="1651BAC5" w14:textId="11EAE3CC" w:rsidR="00AB2236" w:rsidRDefault="00AB2236">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_Toc120835216 \h </w:instrText>
      </w:r>
      <w:r>
        <w:rPr>
          <w:noProof/>
        </w:rPr>
      </w:r>
      <w:r>
        <w:rPr>
          <w:noProof/>
        </w:rPr>
        <w:fldChar w:fldCharType="separate"/>
      </w:r>
      <w:r>
        <w:rPr>
          <w:noProof/>
        </w:rPr>
        <w:t>31</w:t>
      </w:r>
      <w:r>
        <w:rPr>
          <w:noProof/>
        </w:rPr>
        <w:fldChar w:fldCharType="end"/>
      </w:r>
    </w:p>
    <w:p w14:paraId="5876E33E" w14:textId="5440C445" w:rsidR="00AB2236" w:rsidRDefault="00AB2236">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_Toc120835217 \h </w:instrText>
      </w:r>
      <w:r>
        <w:rPr>
          <w:noProof/>
        </w:rPr>
      </w:r>
      <w:r>
        <w:rPr>
          <w:noProof/>
        </w:rPr>
        <w:fldChar w:fldCharType="separate"/>
      </w:r>
      <w:r>
        <w:rPr>
          <w:noProof/>
        </w:rPr>
        <w:t>31</w:t>
      </w:r>
      <w:r>
        <w:rPr>
          <w:noProof/>
        </w:rPr>
        <w:fldChar w:fldCharType="end"/>
      </w:r>
    </w:p>
    <w:p w14:paraId="63F8ACE5" w14:textId="67B76F8D" w:rsidR="00AB2236" w:rsidRDefault="00AB2236">
      <w:pPr>
        <w:pStyle w:val="23"/>
        <w:rPr>
          <w:rFonts w:asciiTheme="minorHAnsi" w:eastAsiaTheme="minorEastAsia" w:hAnsiTheme="minorHAnsi" w:cstheme="minorBidi"/>
          <w:noProof/>
          <w:kern w:val="2"/>
          <w:sz w:val="24"/>
          <w:szCs w:val="22"/>
          <w:lang w:val="en-US" w:eastAsia="zh-TW"/>
        </w:rPr>
      </w:pPr>
      <w:r>
        <w:rPr>
          <w:noProof/>
        </w:rPr>
        <w:t>7.3A</w:t>
      </w:r>
      <w:r>
        <w:rPr>
          <w:rFonts w:asciiTheme="minorHAnsi" w:eastAsiaTheme="minorEastAsia" w:hAnsiTheme="minorHAnsi" w:cstheme="minorBidi"/>
          <w:noProof/>
          <w:kern w:val="2"/>
          <w:sz w:val="24"/>
          <w:szCs w:val="22"/>
          <w:lang w:val="en-US" w:eastAsia="zh-TW"/>
        </w:rPr>
        <w:tab/>
      </w:r>
      <w:r>
        <w:rPr>
          <w:noProof/>
        </w:rPr>
        <w:t>Reference sensitivity power level for UE category M1</w:t>
      </w:r>
      <w:r>
        <w:rPr>
          <w:noProof/>
        </w:rPr>
        <w:tab/>
      </w:r>
      <w:r>
        <w:rPr>
          <w:noProof/>
        </w:rPr>
        <w:fldChar w:fldCharType="begin"/>
      </w:r>
      <w:r>
        <w:rPr>
          <w:noProof/>
        </w:rPr>
        <w:instrText xml:space="preserve"> PAGEREF _Toc120835218 \h </w:instrText>
      </w:r>
      <w:r>
        <w:rPr>
          <w:noProof/>
        </w:rPr>
      </w:r>
      <w:r>
        <w:rPr>
          <w:noProof/>
        </w:rPr>
        <w:fldChar w:fldCharType="separate"/>
      </w:r>
      <w:r>
        <w:rPr>
          <w:noProof/>
        </w:rPr>
        <w:t>31</w:t>
      </w:r>
      <w:r>
        <w:rPr>
          <w:noProof/>
        </w:rPr>
        <w:fldChar w:fldCharType="end"/>
      </w:r>
    </w:p>
    <w:p w14:paraId="560DB232" w14:textId="3214A4FD" w:rsidR="00AB2236" w:rsidRDefault="00AB2236">
      <w:pPr>
        <w:pStyle w:val="23"/>
        <w:rPr>
          <w:rFonts w:asciiTheme="minorHAnsi" w:eastAsiaTheme="minorEastAsia" w:hAnsiTheme="minorHAnsi" w:cstheme="minorBidi"/>
          <w:noProof/>
          <w:kern w:val="2"/>
          <w:sz w:val="24"/>
          <w:szCs w:val="22"/>
          <w:lang w:val="en-US" w:eastAsia="zh-TW"/>
        </w:rPr>
      </w:pPr>
      <w:r>
        <w:rPr>
          <w:noProof/>
        </w:rPr>
        <w:t>7.3B</w:t>
      </w:r>
      <w:r>
        <w:rPr>
          <w:rFonts w:asciiTheme="minorHAnsi" w:eastAsiaTheme="minorEastAsia" w:hAnsiTheme="minorHAnsi" w:cstheme="minorBidi"/>
          <w:noProof/>
          <w:kern w:val="2"/>
          <w:sz w:val="24"/>
          <w:szCs w:val="22"/>
          <w:lang w:val="en-US" w:eastAsia="zh-TW"/>
        </w:rPr>
        <w:tab/>
      </w:r>
      <w:r>
        <w:rPr>
          <w:noProof/>
        </w:rPr>
        <w:t>Reference sensitivity power level for UE category NB1 and NB2</w:t>
      </w:r>
      <w:r>
        <w:rPr>
          <w:noProof/>
        </w:rPr>
        <w:tab/>
      </w:r>
      <w:r>
        <w:rPr>
          <w:noProof/>
        </w:rPr>
        <w:fldChar w:fldCharType="begin"/>
      </w:r>
      <w:r>
        <w:rPr>
          <w:noProof/>
        </w:rPr>
        <w:instrText xml:space="preserve"> PAGEREF _Toc120835219 \h </w:instrText>
      </w:r>
      <w:r>
        <w:rPr>
          <w:noProof/>
        </w:rPr>
      </w:r>
      <w:r>
        <w:rPr>
          <w:noProof/>
        </w:rPr>
        <w:fldChar w:fldCharType="separate"/>
      </w:r>
      <w:r>
        <w:rPr>
          <w:noProof/>
        </w:rPr>
        <w:t>32</w:t>
      </w:r>
      <w:r>
        <w:rPr>
          <w:noProof/>
        </w:rPr>
        <w:fldChar w:fldCharType="end"/>
      </w:r>
    </w:p>
    <w:p w14:paraId="6679FC4E" w14:textId="108A1DA9" w:rsidR="00AB2236" w:rsidRDefault="00AB2236">
      <w:pPr>
        <w:pStyle w:val="23"/>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_Toc120835220 \h </w:instrText>
      </w:r>
      <w:r>
        <w:rPr>
          <w:noProof/>
        </w:rPr>
      </w:r>
      <w:r>
        <w:rPr>
          <w:noProof/>
        </w:rPr>
        <w:fldChar w:fldCharType="separate"/>
      </w:r>
      <w:r>
        <w:rPr>
          <w:noProof/>
        </w:rPr>
        <w:t>32</w:t>
      </w:r>
      <w:r>
        <w:rPr>
          <w:noProof/>
        </w:rPr>
        <w:fldChar w:fldCharType="end"/>
      </w:r>
    </w:p>
    <w:p w14:paraId="70D13BDC" w14:textId="1BE809FA" w:rsidR="00AB2236" w:rsidRDefault="00AB2236">
      <w:pPr>
        <w:pStyle w:val="23"/>
        <w:rPr>
          <w:rFonts w:asciiTheme="minorHAnsi" w:eastAsiaTheme="minorEastAsia" w:hAnsiTheme="minorHAnsi" w:cstheme="minorBidi"/>
          <w:noProof/>
          <w:kern w:val="2"/>
          <w:sz w:val="24"/>
          <w:szCs w:val="22"/>
          <w:lang w:val="en-US" w:eastAsia="zh-TW"/>
        </w:rPr>
      </w:pPr>
      <w:r>
        <w:rPr>
          <w:noProof/>
        </w:rPr>
        <w:t>7.4A</w:t>
      </w:r>
      <w:r>
        <w:rPr>
          <w:rFonts w:asciiTheme="minorHAnsi" w:eastAsiaTheme="minorEastAsia" w:hAnsiTheme="minorHAnsi" w:cstheme="minorBidi"/>
          <w:noProof/>
          <w:kern w:val="2"/>
          <w:sz w:val="24"/>
          <w:szCs w:val="22"/>
          <w:lang w:val="en-US" w:eastAsia="zh-TW"/>
        </w:rPr>
        <w:tab/>
      </w:r>
      <w:r>
        <w:rPr>
          <w:noProof/>
        </w:rPr>
        <w:t>Maximum input level for category M1</w:t>
      </w:r>
      <w:r>
        <w:rPr>
          <w:noProof/>
        </w:rPr>
        <w:tab/>
      </w:r>
      <w:r>
        <w:rPr>
          <w:noProof/>
        </w:rPr>
        <w:fldChar w:fldCharType="begin"/>
      </w:r>
      <w:r>
        <w:rPr>
          <w:noProof/>
        </w:rPr>
        <w:instrText xml:space="preserve"> PAGEREF _Toc120835221 \h </w:instrText>
      </w:r>
      <w:r>
        <w:rPr>
          <w:noProof/>
        </w:rPr>
      </w:r>
      <w:r>
        <w:rPr>
          <w:noProof/>
        </w:rPr>
        <w:fldChar w:fldCharType="separate"/>
      </w:r>
      <w:r>
        <w:rPr>
          <w:noProof/>
        </w:rPr>
        <w:t>32</w:t>
      </w:r>
      <w:r>
        <w:rPr>
          <w:noProof/>
        </w:rPr>
        <w:fldChar w:fldCharType="end"/>
      </w:r>
    </w:p>
    <w:p w14:paraId="25F26CF8" w14:textId="037DD282" w:rsidR="00AB2236" w:rsidRDefault="00AB2236">
      <w:pPr>
        <w:pStyle w:val="23"/>
        <w:rPr>
          <w:rFonts w:asciiTheme="minorHAnsi" w:eastAsiaTheme="minorEastAsia" w:hAnsiTheme="minorHAnsi" w:cstheme="minorBidi"/>
          <w:noProof/>
          <w:kern w:val="2"/>
          <w:sz w:val="24"/>
          <w:szCs w:val="22"/>
          <w:lang w:val="en-US" w:eastAsia="zh-TW"/>
        </w:rPr>
      </w:pPr>
      <w:r>
        <w:rPr>
          <w:noProof/>
        </w:rPr>
        <w:t>7.4B</w:t>
      </w:r>
      <w:r>
        <w:rPr>
          <w:rFonts w:asciiTheme="minorHAnsi" w:eastAsiaTheme="minorEastAsia" w:hAnsiTheme="minorHAnsi" w:cstheme="minorBidi"/>
          <w:noProof/>
          <w:kern w:val="2"/>
          <w:sz w:val="24"/>
          <w:szCs w:val="22"/>
          <w:lang w:val="en-US" w:eastAsia="zh-TW"/>
        </w:rPr>
        <w:tab/>
      </w:r>
      <w:r>
        <w:rPr>
          <w:noProof/>
        </w:rPr>
        <w:t>Maximum input level for category NB1 and NB2</w:t>
      </w:r>
      <w:r>
        <w:rPr>
          <w:noProof/>
        </w:rPr>
        <w:tab/>
      </w:r>
      <w:r>
        <w:rPr>
          <w:noProof/>
        </w:rPr>
        <w:fldChar w:fldCharType="begin"/>
      </w:r>
      <w:r>
        <w:rPr>
          <w:noProof/>
        </w:rPr>
        <w:instrText xml:space="preserve"> PAGEREF _Toc120835222 \h </w:instrText>
      </w:r>
      <w:r>
        <w:rPr>
          <w:noProof/>
        </w:rPr>
      </w:r>
      <w:r>
        <w:rPr>
          <w:noProof/>
        </w:rPr>
        <w:fldChar w:fldCharType="separate"/>
      </w:r>
      <w:r>
        <w:rPr>
          <w:noProof/>
        </w:rPr>
        <w:t>33</w:t>
      </w:r>
      <w:r>
        <w:rPr>
          <w:noProof/>
        </w:rPr>
        <w:fldChar w:fldCharType="end"/>
      </w:r>
    </w:p>
    <w:p w14:paraId="604B3E48" w14:textId="6BD633EA" w:rsidR="00AB2236" w:rsidRDefault="00AB2236">
      <w:pPr>
        <w:pStyle w:val="23"/>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_Toc120835223 \h </w:instrText>
      </w:r>
      <w:r>
        <w:rPr>
          <w:noProof/>
        </w:rPr>
      </w:r>
      <w:r>
        <w:rPr>
          <w:noProof/>
        </w:rPr>
        <w:fldChar w:fldCharType="separate"/>
      </w:r>
      <w:r>
        <w:rPr>
          <w:noProof/>
        </w:rPr>
        <w:t>33</w:t>
      </w:r>
      <w:r>
        <w:rPr>
          <w:noProof/>
        </w:rPr>
        <w:fldChar w:fldCharType="end"/>
      </w:r>
    </w:p>
    <w:p w14:paraId="41A14857" w14:textId="6A044C8A" w:rsidR="00AB2236" w:rsidRDefault="00AB2236">
      <w:pPr>
        <w:pStyle w:val="23"/>
        <w:rPr>
          <w:rFonts w:asciiTheme="minorHAnsi" w:eastAsiaTheme="minorEastAsia" w:hAnsiTheme="minorHAnsi" w:cstheme="minorBidi"/>
          <w:noProof/>
          <w:kern w:val="2"/>
          <w:sz w:val="24"/>
          <w:szCs w:val="22"/>
          <w:lang w:val="en-US" w:eastAsia="zh-TW"/>
        </w:rPr>
      </w:pPr>
      <w:r>
        <w:rPr>
          <w:noProof/>
        </w:rPr>
        <w:t>7.5A</w:t>
      </w:r>
      <w:r>
        <w:rPr>
          <w:rFonts w:asciiTheme="minorHAnsi" w:eastAsiaTheme="minorEastAsia" w:hAnsiTheme="minorHAnsi" w:cstheme="minorBidi"/>
          <w:noProof/>
          <w:kern w:val="2"/>
          <w:sz w:val="24"/>
          <w:szCs w:val="22"/>
          <w:lang w:val="en-US" w:eastAsia="zh-TW"/>
        </w:rPr>
        <w:tab/>
      </w:r>
      <w:r>
        <w:rPr>
          <w:noProof/>
        </w:rPr>
        <w:t>Adjacent Channel Selectivity for category M1</w:t>
      </w:r>
      <w:r>
        <w:rPr>
          <w:noProof/>
        </w:rPr>
        <w:tab/>
      </w:r>
      <w:r>
        <w:rPr>
          <w:noProof/>
        </w:rPr>
        <w:fldChar w:fldCharType="begin"/>
      </w:r>
      <w:r>
        <w:rPr>
          <w:noProof/>
        </w:rPr>
        <w:instrText xml:space="preserve"> PAGEREF _Toc120835224 \h </w:instrText>
      </w:r>
      <w:r>
        <w:rPr>
          <w:noProof/>
        </w:rPr>
      </w:r>
      <w:r>
        <w:rPr>
          <w:noProof/>
        </w:rPr>
        <w:fldChar w:fldCharType="separate"/>
      </w:r>
      <w:r>
        <w:rPr>
          <w:noProof/>
        </w:rPr>
        <w:t>33</w:t>
      </w:r>
      <w:r>
        <w:rPr>
          <w:noProof/>
        </w:rPr>
        <w:fldChar w:fldCharType="end"/>
      </w:r>
    </w:p>
    <w:p w14:paraId="636118EE" w14:textId="1B68A4E7" w:rsidR="00AB2236" w:rsidRDefault="00AB2236">
      <w:pPr>
        <w:pStyle w:val="23"/>
        <w:rPr>
          <w:rFonts w:asciiTheme="minorHAnsi" w:eastAsiaTheme="minorEastAsia" w:hAnsiTheme="minorHAnsi" w:cstheme="minorBidi"/>
          <w:noProof/>
          <w:kern w:val="2"/>
          <w:sz w:val="24"/>
          <w:szCs w:val="22"/>
          <w:lang w:val="en-US" w:eastAsia="zh-TW"/>
        </w:rPr>
      </w:pPr>
      <w:r>
        <w:rPr>
          <w:noProof/>
        </w:rPr>
        <w:t>7.5B</w:t>
      </w:r>
      <w:r>
        <w:rPr>
          <w:rFonts w:asciiTheme="minorHAnsi" w:eastAsiaTheme="minorEastAsia" w:hAnsiTheme="minorHAnsi" w:cstheme="minorBidi"/>
          <w:noProof/>
          <w:kern w:val="2"/>
          <w:sz w:val="24"/>
          <w:szCs w:val="22"/>
          <w:lang w:val="en-US" w:eastAsia="zh-TW"/>
        </w:rPr>
        <w:tab/>
      </w:r>
      <w:r>
        <w:rPr>
          <w:noProof/>
        </w:rPr>
        <w:t>Adjacent Channel Selectivity for category NB1 and NB2</w:t>
      </w:r>
      <w:r>
        <w:rPr>
          <w:noProof/>
        </w:rPr>
        <w:tab/>
      </w:r>
      <w:r>
        <w:rPr>
          <w:noProof/>
        </w:rPr>
        <w:fldChar w:fldCharType="begin"/>
      </w:r>
      <w:r>
        <w:rPr>
          <w:noProof/>
        </w:rPr>
        <w:instrText xml:space="preserve"> PAGEREF _Toc120835225 \h </w:instrText>
      </w:r>
      <w:r>
        <w:rPr>
          <w:noProof/>
        </w:rPr>
      </w:r>
      <w:r>
        <w:rPr>
          <w:noProof/>
        </w:rPr>
        <w:fldChar w:fldCharType="separate"/>
      </w:r>
      <w:r>
        <w:rPr>
          <w:noProof/>
        </w:rPr>
        <w:t>34</w:t>
      </w:r>
      <w:r>
        <w:rPr>
          <w:noProof/>
        </w:rPr>
        <w:fldChar w:fldCharType="end"/>
      </w:r>
    </w:p>
    <w:p w14:paraId="1F064ECF" w14:textId="6CF94BA0" w:rsidR="00AB2236" w:rsidRDefault="00AB2236">
      <w:pPr>
        <w:pStyle w:val="23"/>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_Toc120835226 \h </w:instrText>
      </w:r>
      <w:r>
        <w:rPr>
          <w:noProof/>
        </w:rPr>
      </w:r>
      <w:r>
        <w:rPr>
          <w:noProof/>
        </w:rPr>
        <w:fldChar w:fldCharType="separate"/>
      </w:r>
      <w:r>
        <w:rPr>
          <w:noProof/>
        </w:rPr>
        <w:t>35</w:t>
      </w:r>
      <w:r>
        <w:rPr>
          <w:noProof/>
        </w:rPr>
        <w:fldChar w:fldCharType="end"/>
      </w:r>
    </w:p>
    <w:p w14:paraId="500A27B3" w14:textId="1010ADEA" w:rsidR="00AB2236" w:rsidRDefault="00AB2236">
      <w:pPr>
        <w:pStyle w:val="23"/>
        <w:rPr>
          <w:rFonts w:asciiTheme="minorHAnsi" w:eastAsiaTheme="minorEastAsia" w:hAnsiTheme="minorHAnsi" w:cstheme="minorBidi"/>
          <w:noProof/>
          <w:kern w:val="2"/>
          <w:sz w:val="24"/>
          <w:szCs w:val="22"/>
          <w:lang w:val="en-US" w:eastAsia="zh-TW"/>
        </w:rPr>
      </w:pPr>
      <w:r>
        <w:rPr>
          <w:noProof/>
        </w:rPr>
        <w:t>7.6A</w:t>
      </w:r>
      <w:r>
        <w:rPr>
          <w:rFonts w:asciiTheme="minorHAnsi" w:eastAsiaTheme="minorEastAsia" w:hAnsiTheme="minorHAnsi" w:cstheme="minorBidi"/>
          <w:noProof/>
          <w:kern w:val="2"/>
          <w:sz w:val="24"/>
          <w:szCs w:val="22"/>
          <w:lang w:val="en-US" w:eastAsia="zh-TW"/>
        </w:rPr>
        <w:tab/>
      </w:r>
      <w:r>
        <w:rPr>
          <w:noProof/>
        </w:rPr>
        <w:t>Blocking characteristics for category M1</w:t>
      </w:r>
      <w:r>
        <w:rPr>
          <w:noProof/>
        </w:rPr>
        <w:tab/>
      </w:r>
      <w:r>
        <w:rPr>
          <w:noProof/>
        </w:rPr>
        <w:fldChar w:fldCharType="begin"/>
      </w:r>
      <w:r>
        <w:rPr>
          <w:noProof/>
        </w:rPr>
        <w:instrText xml:space="preserve"> PAGEREF _Toc120835227 \h </w:instrText>
      </w:r>
      <w:r>
        <w:rPr>
          <w:noProof/>
        </w:rPr>
      </w:r>
      <w:r>
        <w:rPr>
          <w:noProof/>
        </w:rPr>
        <w:fldChar w:fldCharType="separate"/>
      </w:r>
      <w:r>
        <w:rPr>
          <w:noProof/>
        </w:rPr>
        <w:t>35</w:t>
      </w:r>
      <w:r>
        <w:rPr>
          <w:noProof/>
        </w:rPr>
        <w:fldChar w:fldCharType="end"/>
      </w:r>
    </w:p>
    <w:p w14:paraId="30A1E953" w14:textId="0A809575" w:rsidR="00AB2236" w:rsidRDefault="00AB2236">
      <w:pPr>
        <w:pStyle w:val="33"/>
        <w:rPr>
          <w:rFonts w:asciiTheme="minorHAnsi" w:eastAsiaTheme="minorEastAsia" w:hAnsiTheme="minorHAnsi" w:cstheme="minorBidi"/>
          <w:noProof/>
          <w:kern w:val="2"/>
          <w:sz w:val="24"/>
          <w:szCs w:val="22"/>
          <w:lang w:val="en-US" w:eastAsia="zh-TW"/>
        </w:rPr>
      </w:pPr>
      <w:r>
        <w:rPr>
          <w:noProof/>
        </w:rPr>
        <w:t>7.6A.1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_Toc120835228 \h </w:instrText>
      </w:r>
      <w:r>
        <w:rPr>
          <w:noProof/>
        </w:rPr>
      </w:r>
      <w:r>
        <w:rPr>
          <w:noProof/>
        </w:rPr>
        <w:fldChar w:fldCharType="separate"/>
      </w:r>
      <w:r>
        <w:rPr>
          <w:noProof/>
        </w:rPr>
        <w:t>35</w:t>
      </w:r>
      <w:r>
        <w:rPr>
          <w:noProof/>
        </w:rPr>
        <w:fldChar w:fldCharType="end"/>
      </w:r>
    </w:p>
    <w:p w14:paraId="4E80F330" w14:textId="0C744DDE" w:rsidR="00AB2236" w:rsidRDefault="00AB2236">
      <w:pPr>
        <w:pStyle w:val="33"/>
        <w:rPr>
          <w:rFonts w:asciiTheme="minorHAnsi" w:eastAsiaTheme="minorEastAsia" w:hAnsiTheme="minorHAnsi" w:cstheme="minorBidi"/>
          <w:noProof/>
          <w:kern w:val="2"/>
          <w:sz w:val="24"/>
          <w:szCs w:val="22"/>
          <w:lang w:val="en-US" w:eastAsia="zh-TW"/>
        </w:rPr>
      </w:pPr>
      <w:r>
        <w:rPr>
          <w:noProof/>
        </w:rPr>
        <w:t>7.6A.2</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_Toc120835229 \h </w:instrText>
      </w:r>
      <w:r>
        <w:rPr>
          <w:noProof/>
        </w:rPr>
      </w:r>
      <w:r>
        <w:rPr>
          <w:noProof/>
        </w:rPr>
        <w:fldChar w:fldCharType="separate"/>
      </w:r>
      <w:r>
        <w:rPr>
          <w:noProof/>
        </w:rPr>
        <w:t>35</w:t>
      </w:r>
      <w:r>
        <w:rPr>
          <w:noProof/>
        </w:rPr>
        <w:fldChar w:fldCharType="end"/>
      </w:r>
    </w:p>
    <w:p w14:paraId="43FE50B4" w14:textId="65F422FE" w:rsidR="00AB2236" w:rsidRDefault="00AB2236">
      <w:pPr>
        <w:pStyle w:val="33"/>
        <w:rPr>
          <w:rFonts w:asciiTheme="minorHAnsi" w:eastAsiaTheme="minorEastAsia" w:hAnsiTheme="minorHAnsi" w:cstheme="minorBidi"/>
          <w:noProof/>
          <w:kern w:val="2"/>
          <w:sz w:val="24"/>
          <w:szCs w:val="22"/>
          <w:lang w:val="en-US" w:eastAsia="zh-TW"/>
        </w:rPr>
      </w:pPr>
      <w:r>
        <w:rPr>
          <w:noProof/>
        </w:rPr>
        <w:t>7.6A.3</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_Toc120835230 \h </w:instrText>
      </w:r>
      <w:r>
        <w:rPr>
          <w:noProof/>
        </w:rPr>
      </w:r>
      <w:r>
        <w:rPr>
          <w:noProof/>
        </w:rPr>
        <w:fldChar w:fldCharType="separate"/>
      </w:r>
      <w:r>
        <w:rPr>
          <w:noProof/>
        </w:rPr>
        <w:t>36</w:t>
      </w:r>
      <w:r>
        <w:rPr>
          <w:noProof/>
        </w:rPr>
        <w:fldChar w:fldCharType="end"/>
      </w:r>
    </w:p>
    <w:p w14:paraId="0E6AE22F" w14:textId="3A08F789" w:rsidR="00AB2236" w:rsidRDefault="00AB2236">
      <w:pPr>
        <w:pStyle w:val="33"/>
        <w:rPr>
          <w:rFonts w:asciiTheme="minorHAnsi" w:eastAsiaTheme="minorEastAsia" w:hAnsiTheme="minorHAnsi" w:cstheme="minorBidi"/>
          <w:noProof/>
          <w:kern w:val="2"/>
          <w:sz w:val="24"/>
          <w:szCs w:val="22"/>
          <w:lang w:val="en-US" w:eastAsia="zh-TW"/>
        </w:rPr>
      </w:pPr>
      <w:r w:rsidRPr="006F5B52">
        <w:rPr>
          <w:rFonts w:eastAsia="MS Mincho"/>
          <w:noProof/>
        </w:rPr>
        <w:t>7.6A.4</w:t>
      </w:r>
      <w:r>
        <w:rPr>
          <w:rFonts w:asciiTheme="minorHAnsi" w:eastAsiaTheme="minorEastAsia" w:hAnsiTheme="minorHAnsi" w:cstheme="minorBidi"/>
          <w:noProof/>
          <w:kern w:val="2"/>
          <w:sz w:val="24"/>
          <w:szCs w:val="22"/>
          <w:lang w:val="en-US" w:eastAsia="zh-TW"/>
        </w:rPr>
        <w:tab/>
      </w:r>
      <w:r w:rsidRPr="006F5B52">
        <w:rPr>
          <w:rFonts w:eastAsia="MS Mincho"/>
          <w:noProof/>
        </w:rPr>
        <w:t>Narrow band blocking for category M1</w:t>
      </w:r>
      <w:r>
        <w:rPr>
          <w:noProof/>
        </w:rPr>
        <w:tab/>
      </w:r>
      <w:r>
        <w:rPr>
          <w:noProof/>
        </w:rPr>
        <w:fldChar w:fldCharType="begin"/>
      </w:r>
      <w:r>
        <w:rPr>
          <w:noProof/>
        </w:rPr>
        <w:instrText xml:space="preserve"> PAGEREF _Toc120835231 \h </w:instrText>
      </w:r>
      <w:r>
        <w:rPr>
          <w:noProof/>
        </w:rPr>
      </w:r>
      <w:r>
        <w:rPr>
          <w:noProof/>
        </w:rPr>
        <w:fldChar w:fldCharType="separate"/>
      </w:r>
      <w:r>
        <w:rPr>
          <w:noProof/>
        </w:rPr>
        <w:t>37</w:t>
      </w:r>
      <w:r>
        <w:rPr>
          <w:noProof/>
        </w:rPr>
        <w:fldChar w:fldCharType="end"/>
      </w:r>
    </w:p>
    <w:p w14:paraId="3573E1EB" w14:textId="3CCB94AD" w:rsidR="00AB2236" w:rsidRDefault="00AB2236">
      <w:pPr>
        <w:pStyle w:val="23"/>
        <w:rPr>
          <w:rFonts w:asciiTheme="minorHAnsi" w:eastAsiaTheme="minorEastAsia" w:hAnsiTheme="minorHAnsi" w:cstheme="minorBidi"/>
          <w:noProof/>
          <w:kern w:val="2"/>
          <w:sz w:val="24"/>
          <w:szCs w:val="22"/>
          <w:lang w:val="en-US" w:eastAsia="zh-TW"/>
        </w:rPr>
      </w:pPr>
      <w:r>
        <w:rPr>
          <w:noProof/>
        </w:rPr>
        <w:t>7.6B</w:t>
      </w:r>
      <w:r>
        <w:rPr>
          <w:rFonts w:asciiTheme="minorHAnsi" w:eastAsiaTheme="minorEastAsia" w:hAnsiTheme="minorHAnsi" w:cstheme="minorBidi"/>
          <w:noProof/>
          <w:kern w:val="2"/>
          <w:sz w:val="24"/>
          <w:szCs w:val="22"/>
          <w:lang w:val="en-US" w:eastAsia="zh-TW"/>
        </w:rPr>
        <w:tab/>
      </w:r>
      <w:r>
        <w:rPr>
          <w:noProof/>
        </w:rPr>
        <w:t>Blocking characteristics for category NB1 and NB2</w:t>
      </w:r>
      <w:r>
        <w:rPr>
          <w:noProof/>
        </w:rPr>
        <w:tab/>
      </w:r>
      <w:r>
        <w:rPr>
          <w:noProof/>
        </w:rPr>
        <w:fldChar w:fldCharType="begin"/>
      </w:r>
      <w:r>
        <w:rPr>
          <w:noProof/>
        </w:rPr>
        <w:instrText xml:space="preserve"> PAGEREF _Toc120835232 \h </w:instrText>
      </w:r>
      <w:r>
        <w:rPr>
          <w:noProof/>
        </w:rPr>
      </w:r>
      <w:r>
        <w:rPr>
          <w:noProof/>
        </w:rPr>
        <w:fldChar w:fldCharType="separate"/>
      </w:r>
      <w:r>
        <w:rPr>
          <w:noProof/>
        </w:rPr>
        <w:t>37</w:t>
      </w:r>
      <w:r>
        <w:rPr>
          <w:noProof/>
        </w:rPr>
        <w:fldChar w:fldCharType="end"/>
      </w:r>
    </w:p>
    <w:p w14:paraId="39AEBABB" w14:textId="608396A5" w:rsidR="00AB2236" w:rsidRDefault="00AB2236">
      <w:pPr>
        <w:pStyle w:val="33"/>
        <w:rPr>
          <w:rFonts w:asciiTheme="minorHAnsi" w:eastAsiaTheme="minorEastAsia" w:hAnsiTheme="minorHAnsi" w:cstheme="minorBidi"/>
          <w:noProof/>
          <w:kern w:val="2"/>
          <w:sz w:val="24"/>
          <w:szCs w:val="22"/>
          <w:lang w:val="en-US" w:eastAsia="zh-TW"/>
        </w:rPr>
      </w:pPr>
      <w:r>
        <w:rPr>
          <w:noProof/>
        </w:rPr>
        <w:t>7.6B.2</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_Toc120835233 \h </w:instrText>
      </w:r>
      <w:r>
        <w:rPr>
          <w:noProof/>
        </w:rPr>
      </w:r>
      <w:r>
        <w:rPr>
          <w:noProof/>
        </w:rPr>
        <w:fldChar w:fldCharType="separate"/>
      </w:r>
      <w:r>
        <w:rPr>
          <w:noProof/>
        </w:rPr>
        <w:t>37</w:t>
      </w:r>
      <w:r>
        <w:rPr>
          <w:noProof/>
        </w:rPr>
        <w:fldChar w:fldCharType="end"/>
      </w:r>
    </w:p>
    <w:p w14:paraId="7F3E60E9" w14:textId="447371D6" w:rsidR="00AB2236" w:rsidRDefault="00AB2236">
      <w:pPr>
        <w:pStyle w:val="33"/>
        <w:rPr>
          <w:rFonts w:asciiTheme="minorHAnsi" w:eastAsiaTheme="minorEastAsia" w:hAnsiTheme="minorHAnsi" w:cstheme="minorBidi"/>
          <w:noProof/>
          <w:kern w:val="2"/>
          <w:sz w:val="24"/>
          <w:szCs w:val="22"/>
          <w:lang w:val="en-US" w:eastAsia="zh-TW"/>
        </w:rPr>
      </w:pPr>
      <w:r>
        <w:rPr>
          <w:noProof/>
        </w:rPr>
        <w:lastRenderedPageBreak/>
        <w:t>7.6B.3</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_Toc120835234 \h </w:instrText>
      </w:r>
      <w:r>
        <w:rPr>
          <w:noProof/>
        </w:rPr>
      </w:r>
      <w:r>
        <w:rPr>
          <w:noProof/>
        </w:rPr>
        <w:fldChar w:fldCharType="separate"/>
      </w:r>
      <w:r>
        <w:rPr>
          <w:noProof/>
        </w:rPr>
        <w:t>38</w:t>
      </w:r>
      <w:r>
        <w:rPr>
          <w:noProof/>
        </w:rPr>
        <w:fldChar w:fldCharType="end"/>
      </w:r>
    </w:p>
    <w:p w14:paraId="1718C7B4" w14:textId="429F706C" w:rsidR="00AB2236" w:rsidRDefault="00AB2236">
      <w:pPr>
        <w:pStyle w:val="33"/>
        <w:rPr>
          <w:rFonts w:asciiTheme="minorHAnsi" w:eastAsiaTheme="minorEastAsia" w:hAnsiTheme="minorHAnsi" w:cstheme="minorBidi"/>
          <w:noProof/>
          <w:kern w:val="2"/>
          <w:sz w:val="24"/>
          <w:szCs w:val="22"/>
          <w:lang w:val="en-US" w:eastAsia="zh-TW"/>
        </w:rPr>
      </w:pPr>
      <w:r>
        <w:rPr>
          <w:noProof/>
        </w:rPr>
        <w:t>7.6B.4</w:t>
      </w:r>
      <w:r>
        <w:rPr>
          <w:rFonts w:asciiTheme="minorHAnsi" w:eastAsiaTheme="minorEastAsia" w:hAnsiTheme="minorHAnsi" w:cstheme="minorBidi"/>
          <w:noProof/>
          <w:kern w:val="2"/>
          <w:sz w:val="24"/>
          <w:szCs w:val="22"/>
          <w:lang w:val="en-US" w:eastAsia="zh-TW"/>
        </w:rPr>
        <w:tab/>
      </w:r>
      <w:r>
        <w:rPr>
          <w:noProof/>
        </w:rPr>
        <w:t>Narrow band blocking for category NB1 and NB2</w:t>
      </w:r>
      <w:r>
        <w:rPr>
          <w:noProof/>
        </w:rPr>
        <w:tab/>
      </w:r>
      <w:r>
        <w:rPr>
          <w:noProof/>
        </w:rPr>
        <w:fldChar w:fldCharType="begin"/>
      </w:r>
      <w:r>
        <w:rPr>
          <w:noProof/>
        </w:rPr>
        <w:instrText xml:space="preserve"> PAGEREF _Toc120835235 \h </w:instrText>
      </w:r>
      <w:r>
        <w:rPr>
          <w:noProof/>
        </w:rPr>
      </w:r>
      <w:r>
        <w:rPr>
          <w:noProof/>
        </w:rPr>
        <w:fldChar w:fldCharType="separate"/>
      </w:r>
      <w:r>
        <w:rPr>
          <w:noProof/>
        </w:rPr>
        <w:t>38</w:t>
      </w:r>
      <w:r>
        <w:rPr>
          <w:noProof/>
        </w:rPr>
        <w:fldChar w:fldCharType="end"/>
      </w:r>
    </w:p>
    <w:p w14:paraId="2CB1FE03" w14:textId="040D8471" w:rsidR="00AB2236" w:rsidRDefault="00AB2236">
      <w:pPr>
        <w:pStyle w:val="23"/>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_Toc120835236 \h </w:instrText>
      </w:r>
      <w:r>
        <w:rPr>
          <w:noProof/>
        </w:rPr>
      </w:r>
      <w:r>
        <w:rPr>
          <w:noProof/>
        </w:rPr>
        <w:fldChar w:fldCharType="separate"/>
      </w:r>
      <w:r>
        <w:rPr>
          <w:noProof/>
        </w:rPr>
        <w:t>38</w:t>
      </w:r>
      <w:r>
        <w:rPr>
          <w:noProof/>
        </w:rPr>
        <w:fldChar w:fldCharType="end"/>
      </w:r>
    </w:p>
    <w:p w14:paraId="436A86B7" w14:textId="6BBAC61B" w:rsidR="00AB2236" w:rsidRDefault="00AB2236">
      <w:pPr>
        <w:pStyle w:val="23"/>
        <w:rPr>
          <w:rFonts w:asciiTheme="minorHAnsi" w:eastAsiaTheme="minorEastAsia" w:hAnsiTheme="minorHAnsi" w:cstheme="minorBidi"/>
          <w:noProof/>
          <w:kern w:val="2"/>
          <w:sz w:val="24"/>
          <w:szCs w:val="22"/>
          <w:lang w:val="en-US" w:eastAsia="zh-TW"/>
        </w:rPr>
      </w:pPr>
      <w:r>
        <w:rPr>
          <w:noProof/>
        </w:rPr>
        <w:t>7.7A</w:t>
      </w:r>
      <w:r>
        <w:rPr>
          <w:rFonts w:asciiTheme="minorHAnsi" w:eastAsiaTheme="minorEastAsia" w:hAnsiTheme="minorHAnsi" w:cstheme="minorBidi"/>
          <w:noProof/>
          <w:kern w:val="2"/>
          <w:sz w:val="24"/>
          <w:szCs w:val="22"/>
          <w:lang w:val="en-US" w:eastAsia="zh-TW"/>
        </w:rPr>
        <w:tab/>
      </w:r>
      <w:r>
        <w:rPr>
          <w:noProof/>
        </w:rPr>
        <w:t>Spurious response for category M1</w:t>
      </w:r>
      <w:r>
        <w:rPr>
          <w:noProof/>
        </w:rPr>
        <w:tab/>
      </w:r>
      <w:r>
        <w:rPr>
          <w:noProof/>
        </w:rPr>
        <w:fldChar w:fldCharType="begin"/>
      </w:r>
      <w:r>
        <w:rPr>
          <w:noProof/>
        </w:rPr>
        <w:instrText xml:space="preserve"> PAGEREF _Toc120835237 \h </w:instrText>
      </w:r>
      <w:r>
        <w:rPr>
          <w:noProof/>
        </w:rPr>
      </w:r>
      <w:r>
        <w:rPr>
          <w:noProof/>
        </w:rPr>
        <w:fldChar w:fldCharType="separate"/>
      </w:r>
      <w:r>
        <w:rPr>
          <w:noProof/>
        </w:rPr>
        <w:t>38</w:t>
      </w:r>
      <w:r>
        <w:rPr>
          <w:noProof/>
        </w:rPr>
        <w:fldChar w:fldCharType="end"/>
      </w:r>
    </w:p>
    <w:p w14:paraId="68BEFB36" w14:textId="04948E60" w:rsidR="00AB2236" w:rsidRDefault="00AB2236">
      <w:pPr>
        <w:pStyle w:val="23"/>
        <w:rPr>
          <w:rFonts w:asciiTheme="minorHAnsi" w:eastAsiaTheme="minorEastAsia" w:hAnsiTheme="minorHAnsi" w:cstheme="minorBidi"/>
          <w:noProof/>
          <w:kern w:val="2"/>
          <w:sz w:val="24"/>
          <w:szCs w:val="22"/>
          <w:lang w:val="en-US" w:eastAsia="zh-TW"/>
        </w:rPr>
      </w:pPr>
      <w:r>
        <w:rPr>
          <w:noProof/>
        </w:rPr>
        <w:t>7.7B</w:t>
      </w:r>
      <w:r>
        <w:rPr>
          <w:rFonts w:asciiTheme="minorHAnsi" w:eastAsiaTheme="minorEastAsia" w:hAnsiTheme="minorHAnsi" w:cstheme="minorBidi"/>
          <w:noProof/>
          <w:kern w:val="2"/>
          <w:sz w:val="24"/>
          <w:szCs w:val="22"/>
          <w:lang w:val="en-US" w:eastAsia="zh-TW"/>
        </w:rPr>
        <w:tab/>
      </w:r>
      <w:r>
        <w:rPr>
          <w:noProof/>
        </w:rPr>
        <w:t>Spurious response for category NB1 and NB2</w:t>
      </w:r>
      <w:r>
        <w:rPr>
          <w:noProof/>
        </w:rPr>
        <w:tab/>
      </w:r>
      <w:r>
        <w:rPr>
          <w:noProof/>
        </w:rPr>
        <w:fldChar w:fldCharType="begin"/>
      </w:r>
      <w:r>
        <w:rPr>
          <w:noProof/>
        </w:rPr>
        <w:instrText xml:space="preserve"> PAGEREF _Toc120835238 \h </w:instrText>
      </w:r>
      <w:r>
        <w:rPr>
          <w:noProof/>
        </w:rPr>
      </w:r>
      <w:r>
        <w:rPr>
          <w:noProof/>
        </w:rPr>
        <w:fldChar w:fldCharType="separate"/>
      </w:r>
      <w:r>
        <w:rPr>
          <w:noProof/>
        </w:rPr>
        <w:t>39</w:t>
      </w:r>
      <w:r>
        <w:rPr>
          <w:noProof/>
        </w:rPr>
        <w:fldChar w:fldCharType="end"/>
      </w:r>
    </w:p>
    <w:p w14:paraId="01B83391" w14:textId="4C2AC95F" w:rsidR="00AB2236" w:rsidRDefault="00AB2236">
      <w:pPr>
        <w:pStyle w:val="23"/>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_Toc120835239 \h </w:instrText>
      </w:r>
      <w:r>
        <w:rPr>
          <w:noProof/>
        </w:rPr>
      </w:r>
      <w:r>
        <w:rPr>
          <w:noProof/>
        </w:rPr>
        <w:fldChar w:fldCharType="separate"/>
      </w:r>
      <w:r>
        <w:rPr>
          <w:noProof/>
        </w:rPr>
        <w:t>39</w:t>
      </w:r>
      <w:r>
        <w:rPr>
          <w:noProof/>
        </w:rPr>
        <w:fldChar w:fldCharType="end"/>
      </w:r>
    </w:p>
    <w:p w14:paraId="129EF933" w14:textId="1E0DEAA0" w:rsidR="00AB2236" w:rsidRDefault="00AB2236">
      <w:pPr>
        <w:pStyle w:val="23"/>
        <w:rPr>
          <w:rFonts w:asciiTheme="minorHAnsi" w:eastAsiaTheme="minorEastAsia" w:hAnsiTheme="minorHAnsi" w:cstheme="minorBidi"/>
          <w:noProof/>
          <w:kern w:val="2"/>
          <w:sz w:val="24"/>
          <w:szCs w:val="22"/>
          <w:lang w:val="en-US" w:eastAsia="zh-TW"/>
        </w:rPr>
      </w:pPr>
      <w:r>
        <w:rPr>
          <w:noProof/>
        </w:rPr>
        <w:t>7.8</w:t>
      </w:r>
      <w:r w:rsidRPr="006F5B52">
        <w:rPr>
          <w:rFonts w:eastAsia="SimSun"/>
          <w:noProof/>
          <w:lang w:eastAsia="zh-CN"/>
        </w:rPr>
        <w:t>A</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M1</w:t>
      </w:r>
      <w:r>
        <w:rPr>
          <w:noProof/>
        </w:rPr>
        <w:tab/>
      </w:r>
      <w:r>
        <w:rPr>
          <w:noProof/>
        </w:rPr>
        <w:fldChar w:fldCharType="begin"/>
      </w:r>
      <w:r>
        <w:rPr>
          <w:noProof/>
        </w:rPr>
        <w:instrText xml:space="preserve"> PAGEREF _Toc120835240 \h </w:instrText>
      </w:r>
      <w:r>
        <w:rPr>
          <w:noProof/>
        </w:rPr>
      </w:r>
      <w:r>
        <w:rPr>
          <w:noProof/>
        </w:rPr>
        <w:fldChar w:fldCharType="separate"/>
      </w:r>
      <w:r>
        <w:rPr>
          <w:noProof/>
        </w:rPr>
        <w:t>39</w:t>
      </w:r>
      <w:r>
        <w:rPr>
          <w:noProof/>
        </w:rPr>
        <w:fldChar w:fldCharType="end"/>
      </w:r>
    </w:p>
    <w:p w14:paraId="77CAE3DB" w14:textId="64D29439" w:rsidR="00AB2236" w:rsidRDefault="00AB2236">
      <w:pPr>
        <w:pStyle w:val="23"/>
        <w:rPr>
          <w:rFonts w:asciiTheme="minorHAnsi" w:eastAsiaTheme="minorEastAsia" w:hAnsiTheme="minorHAnsi" w:cstheme="minorBidi"/>
          <w:noProof/>
          <w:kern w:val="2"/>
          <w:sz w:val="24"/>
          <w:szCs w:val="22"/>
          <w:lang w:val="en-US" w:eastAsia="zh-TW"/>
        </w:rPr>
      </w:pPr>
      <w:r>
        <w:rPr>
          <w:noProof/>
        </w:rPr>
        <w:t>7.8</w:t>
      </w:r>
      <w:r w:rsidRPr="006F5B52">
        <w:rPr>
          <w:rFonts w:eastAsia="SimSun"/>
          <w:noProof/>
          <w:lang w:eastAsia="zh-CN"/>
        </w:rPr>
        <w:t>B</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NB1 and NB2</w:t>
      </w:r>
      <w:r>
        <w:rPr>
          <w:noProof/>
        </w:rPr>
        <w:tab/>
      </w:r>
      <w:r>
        <w:rPr>
          <w:noProof/>
        </w:rPr>
        <w:fldChar w:fldCharType="begin"/>
      </w:r>
      <w:r>
        <w:rPr>
          <w:noProof/>
        </w:rPr>
        <w:instrText xml:space="preserve"> PAGEREF _Toc120835241 \h </w:instrText>
      </w:r>
      <w:r>
        <w:rPr>
          <w:noProof/>
        </w:rPr>
      </w:r>
      <w:r>
        <w:rPr>
          <w:noProof/>
        </w:rPr>
        <w:fldChar w:fldCharType="separate"/>
      </w:r>
      <w:r>
        <w:rPr>
          <w:noProof/>
        </w:rPr>
        <w:t>40</w:t>
      </w:r>
      <w:r>
        <w:rPr>
          <w:noProof/>
        </w:rPr>
        <w:fldChar w:fldCharType="end"/>
      </w:r>
    </w:p>
    <w:p w14:paraId="3D944098" w14:textId="42289504" w:rsidR="00AB2236" w:rsidRDefault="00AB2236">
      <w:pPr>
        <w:pStyle w:val="23"/>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_Toc120835242 \h </w:instrText>
      </w:r>
      <w:r>
        <w:rPr>
          <w:noProof/>
        </w:rPr>
      </w:r>
      <w:r>
        <w:rPr>
          <w:noProof/>
        </w:rPr>
        <w:fldChar w:fldCharType="separate"/>
      </w:r>
      <w:r>
        <w:rPr>
          <w:noProof/>
        </w:rPr>
        <w:t>40</w:t>
      </w:r>
      <w:r>
        <w:rPr>
          <w:noProof/>
        </w:rPr>
        <w:fldChar w:fldCharType="end"/>
      </w:r>
    </w:p>
    <w:p w14:paraId="7B7EE0C1" w14:textId="4614CBAD" w:rsidR="00AB2236" w:rsidRDefault="00AB2236">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_Toc120835243 \h </w:instrText>
      </w:r>
      <w:r>
        <w:rPr>
          <w:noProof/>
        </w:rPr>
      </w:r>
      <w:r>
        <w:rPr>
          <w:noProof/>
        </w:rPr>
        <w:fldChar w:fldCharType="separate"/>
      </w:r>
      <w:r>
        <w:rPr>
          <w:noProof/>
        </w:rPr>
        <w:t>40</w:t>
      </w:r>
      <w:r>
        <w:rPr>
          <w:noProof/>
        </w:rPr>
        <w:fldChar w:fldCharType="end"/>
      </w:r>
    </w:p>
    <w:p w14:paraId="4D814EA3" w14:textId="1C601BA0" w:rsidR="00AB2236" w:rsidRDefault="00AB2236">
      <w:pPr>
        <w:pStyle w:val="80"/>
        <w:rPr>
          <w:rFonts w:asciiTheme="minorHAnsi" w:eastAsiaTheme="minorEastAsia" w:hAnsiTheme="minorHAnsi" w:cstheme="minorBidi"/>
          <w:b w:val="0"/>
          <w:noProof/>
          <w:kern w:val="2"/>
          <w:sz w:val="24"/>
          <w:szCs w:val="22"/>
          <w:lang w:val="en-US" w:eastAsia="zh-TW"/>
        </w:rPr>
      </w:pPr>
      <w:r>
        <w:rPr>
          <w:noProof/>
        </w:rPr>
        <w:t>Annex A (reserved):</w:t>
      </w:r>
      <w:r>
        <w:rPr>
          <w:noProof/>
        </w:rPr>
        <w:tab/>
      </w:r>
      <w:r>
        <w:rPr>
          <w:noProof/>
        </w:rPr>
        <w:fldChar w:fldCharType="begin"/>
      </w:r>
      <w:r>
        <w:rPr>
          <w:noProof/>
        </w:rPr>
        <w:instrText xml:space="preserve"> PAGEREF _Toc120835244 \h </w:instrText>
      </w:r>
      <w:r>
        <w:rPr>
          <w:noProof/>
        </w:rPr>
      </w:r>
      <w:r>
        <w:rPr>
          <w:noProof/>
        </w:rPr>
        <w:fldChar w:fldCharType="separate"/>
      </w:r>
      <w:r>
        <w:rPr>
          <w:noProof/>
        </w:rPr>
        <w:t>41</w:t>
      </w:r>
      <w:r>
        <w:rPr>
          <w:noProof/>
        </w:rPr>
        <w:fldChar w:fldCharType="end"/>
      </w:r>
    </w:p>
    <w:p w14:paraId="74B2AD3C" w14:textId="0B5C0492" w:rsidR="00AB2236" w:rsidRDefault="00AB2236">
      <w:pPr>
        <w:pStyle w:val="80"/>
        <w:rPr>
          <w:rFonts w:asciiTheme="minorHAnsi" w:eastAsiaTheme="minorEastAsia" w:hAnsiTheme="minorHAnsi" w:cstheme="minorBidi"/>
          <w:b w:val="0"/>
          <w:noProof/>
          <w:kern w:val="2"/>
          <w:sz w:val="24"/>
          <w:szCs w:val="22"/>
          <w:lang w:val="en-US" w:eastAsia="zh-TW"/>
        </w:rPr>
      </w:pPr>
      <w:r>
        <w:rPr>
          <w:noProof/>
        </w:rPr>
        <w:t xml:space="preserve">Annex </w:t>
      </w:r>
      <w:r>
        <w:rPr>
          <w:noProof/>
          <w:lang w:eastAsia="zh-TW"/>
        </w:rPr>
        <w:t>B</w:t>
      </w:r>
      <w:r>
        <w:rPr>
          <w:noProof/>
        </w:rPr>
        <w:t xml:space="preserve"> (informative):</w:t>
      </w:r>
      <w:r>
        <w:rPr>
          <w:noProof/>
        </w:rPr>
        <w:tab/>
      </w:r>
      <w:r>
        <w:rPr>
          <w:noProof/>
        </w:rPr>
        <w:fldChar w:fldCharType="begin"/>
      </w:r>
      <w:r>
        <w:rPr>
          <w:noProof/>
        </w:rPr>
        <w:instrText xml:space="preserve"> PAGEREF _Toc120835245 \h </w:instrText>
      </w:r>
      <w:r>
        <w:rPr>
          <w:noProof/>
        </w:rPr>
      </w:r>
      <w:r>
        <w:rPr>
          <w:noProof/>
        </w:rPr>
        <w:fldChar w:fldCharType="separate"/>
      </w:r>
      <w:r>
        <w:rPr>
          <w:noProof/>
        </w:rPr>
        <w:t>41</w:t>
      </w:r>
      <w:r>
        <w:rPr>
          <w:noProof/>
        </w:rPr>
        <w:fldChar w:fldCharType="end"/>
      </w:r>
    </w:p>
    <w:p w14:paraId="2762C348" w14:textId="77777777" w:rsidR="004C6A53" w:rsidRPr="002505AD" w:rsidRDefault="004C6A53" w:rsidP="004C6A53">
      <w:pPr>
        <w:rPr>
          <w:noProof/>
          <w:sz w:val="22"/>
        </w:rPr>
      </w:pPr>
      <w:r w:rsidRPr="002505AD">
        <w:rPr>
          <w:noProof/>
          <w:sz w:val="22"/>
        </w:rPr>
        <w:fldChar w:fldCharType="end"/>
      </w:r>
    </w:p>
    <w:p w14:paraId="12EA7621" w14:textId="00C0BB56" w:rsidR="004C6A53" w:rsidRPr="002505AD" w:rsidRDefault="004C6A53" w:rsidP="004C6A53"/>
    <w:p w14:paraId="7CDF92C1" w14:textId="2BA16D8D" w:rsidR="004C6A53" w:rsidRPr="002505AD" w:rsidRDefault="004C6A53" w:rsidP="004C6A53"/>
    <w:p w14:paraId="6AF488F8" w14:textId="2EDF3443" w:rsidR="004C6A53" w:rsidRPr="002505AD" w:rsidRDefault="004C6A53" w:rsidP="004C6A53"/>
    <w:p w14:paraId="43E4B6A5" w14:textId="76899A46" w:rsidR="004C6A53" w:rsidRPr="002505AD" w:rsidRDefault="004C6A53" w:rsidP="004C6A53"/>
    <w:p w14:paraId="17F06179" w14:textId="25E2EF4D" w:rsidR="004C6A53" w:rsidRPr="002505AD" w:rsidRDefault="004C6A53" w:rsidP="004C6A53"/>
    <w:p w14:paraId="0E032908" w14:textId="40357D56" w:rsidR="004C6A53" w:rsidRPr="002505AD" w:rsidRDefault="004C6A53" w:rsidP="004C6A53"/>
    <w:p w14:paraId="5F1616DF" w14:textId="75166D85" w:rsidR="004C6A53" w:rsidRPr="002505AD" w:rsidRDefault="004C6A53" w:rsidP="004C6A53"/>
    <w:p w14:paraId="7874753C" w14:textId="727FA17B" w:rsidR="004C6A53" w:rsidRPr="002505AD" w:rsidRDefault="004C6A53" w:rsidP="004C6A53"/>
    <w:p w14:paraId="2562E957" w14:textId="63D6C823" w:rsidR="004C6A53" w:rsidRPr="002505AD" w:rsidRDefault="004C6A53" w:rsidP="004C6A53"/>
    <w:p w14:paraId="41C8CE1E" w14:textId="48B3962C" w:rsidR="004C6A53" w:rsidRPr="002505AD" w:rsidRDefault="004C6A53" w:rsidP="004C6A53"/>
    <w:p w14:paraId="5F984726" w14:textId="7CE2D05D" w:rsidR="004C6A53" w:rsidRPr="002505AD" w:rsidRDefault="004C6A53" w:rsidP="004C6A53"/>
    <w:p w14:paraId="24606E75" w14:textId="72871A92" w:rsidR="004C6A53" w:rsidRPr="002505AD" w:rsidRDefault="004C6A53" w:rsidP="004C6A53"/>
    <w:p w14:paraId="441356EA" w14:textId="2A2FFEE5" w:rsidR="004C6A53" w:rsidRPr="002505AD" w:rsidRDefault="004C6A53" w:rsidP="004C6A53"/>
    <w:p w14:paraId="0E524E7E" w14:textId="3977F59E" w:rsidR="004C6A53" w:rsidRPr="002505AD" w:rsidRDefault="004C6A53" w:rsidP="004C6A53"/>
    <w:p w14:paraId="4A167CFF" w14:textId="4016BD84" w:rsidR="004C6A53" w:rsidRPr="002505AD" w:rsidRDefault="004C6A53" w:rsidP="004C6A53"/>
    <w:p w14:paraId="4371568E" w14:textId="102F5B26" w:rsidR="004C6A53" w:rsidRPr="002505AD" w:rsidRDefault="004C6A53" w:rsidP="004C6A53"/>
    <w:p w14:paraId="03C86E71" w14:textId="732BD93C" w:rsidR="009E1CD4" w:rsidRPr="002505AD" w:rsidRDefault="009E1CD4" w:rsidP="004C6A53"/>
    <w:p w14:paraId="7439BBB2" w14:textId="4981DD06" w:rsidR="009E1CD4" w:rsidRPr="002505AD" w:rsidRDefault="009E1CD4" w:rsidP="004C6A53"/>
    <w:p w14:paraId="16090666" w14:textId="36838E33" w:rsidR="009E1CD4" w:rsidRPr="002505AD" w:rsidRDefault="009E1CD4" w:rsidP="004C6A53"/>
    <w:p w14:paraId="6FF30B39" w14:textId="32598607" w:rsidR="009E1CD4" w:rsidRPr="002505AD" w:rsidRDefault="009E1CD4" w:rsidP="004C6A53"/>
    <w:p w14:paraId="2F777D3B" w14:textId="459E69F5" w:rsidR="009E1CD4" w:rsidRPr="002505AD" w:rsidRDefault="009E1CD4" w:rsidP="004C6A53"/>
    <w:p w14:paraId="6953BF95" w14:textId="60AA33A8" w:rsidR="009E1CD4" w:rsidRPr="002505AD" w:rsidRDefault="009E1CD4" w:rsidP="004C6A53"/>
    <w:p w14:paraId="7C8CA7A4" w14:textId="77777777" w:rsidR="009E1CD4" w:rsidRPr="002505AD" w:rsidRDefault="009E1CD4" w:rsidP="004C6A53"/>
    <w:p w14:paraId="2AD9042F" w14:textId="77DB802C" w:rsidR="004C6A53" w:rsidRPr="002505AD" w:rsidRDefault="004C6A53" w:rsidP="004C6A53"/>
    <w:p w14:paraId="3AD109E0" w14:textId="77777777" w:rsidR="004C6A53" w:rsidRPr="002505AD" w:rsidRDefault="004C6A53" w:rsidP="004C6A53"/>
    <w:p w14:paraId="47C282B7" w14:textId="77777777" w:rsidR="004C6A53" w:rsidRPr="002505AD" w:rsidRDefault="004C6A53" w:rsidP="004C6A53">
      <w:pPr>
        <w:pStyle w:val="1"/>
      </w:pPr>
      <w:bookmarkStart w:id="17" w:name="foreword"/>
      <w:bookmarkStart w:id="18" w:name="_Toc120835119"/>
      <w:bookmarkEnd w:id="17"/>
      <w:r w:rsidRPr="002505AD">
        <w:lastRenderedPageBreak/>
        <w:t>Foreword</w:t>
      </w:r>
      <w:bookmarkEnd w:id="18"/>
    </w:p>
    <w:p w14:paraId="26D3C3F9" w14:textId="38F54BA9" w:rsidR="007B600E" w:rsidRPr="002505AD" w:rsidRDefault="007B600E" w:rsidP="007B600E">
      <w:pPr>
        <w:pStyle w:val="Guidance"/>
      </w:pPr>
    </w:p>
    <w:p w14:paraId="2511FBFA" w14:textId="77777777" w:rsidR="00080512" w:rsidRPr="002505AD" w:rsidRDefault="00080512">
      <w:r w:rsidRPr="002505AD">
        <w:t xml:space="preserve">This Technical </w:t>
      </w:r>
      <w:bookmarkStart w:id="19" w:name="spectype3"/>
      <w:r w:rsidRPr="002505AD">
        <w:t>Specification</w:t>
      </w:r>
      <w:r w:rsidR="00602AEA" w:rsidRPr="002505AD">
        <w:t>|Report</w:t>
      </w:r>
      <w:bookmarkEnd w:id="19"/>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0" w:name="introduction"/>
      <w:bookmarkEnd w:id="20"/>
      <w:r w:rsidRPr="002505AD">
        <w:br w:type="page"/>
      </w:r>
    </w:p>
    <w:p w14:paraId="036C51A2" w14:textId="77777777" w:rsidR="000D4988" w:rsidRPr="002505AD" w:rsidRDefault="000D4988" w:rsidP="000D4988">
      <w:pPr>
        <w:pStyle w:val="1"/>
      </w:pPr>
      <w:bookmarkStart w:id="21" w:name="_Toc120569994"/>
      <w:bookmarkStart w:id="22" w:name="_Toc120835120"/>
      <w:r w:rsidRPr="002505AD">
        <w:rPr>
          <w:rFonts w:hint="eastAsia"/>
          <w:lang w:eastAsia="zh-TW"/>
        </w:rPr>
        <w:lastRenderedPageBreak/>
        <w:t>1</w:t>
      </w:r>
      <w:r w:rsidRPr="002505AD">
        <w:tab/>
        <w:t>Scope</w:t>
      </w:r>
      <w:bookmarkEnd w:id="21"/>
      <w:bookmarkEnd w:id="22"/>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1"/>
      </w:pPr>
      <w:bookmarkStart w:id="23" w:name="references"/>
      <w:bookmarkStart w:id="24" w:name="_Toc120569995"/>
      <w:bookmarkStart w:id="25" w:name="_Toc120835121"/>
      <w:bookmarkEnd w:id="23"/>
      <w:r w:rsidRPr="002505AD">
        <w:t>2</w:t>
      </w:r>
      <w:r w:rsidRPr="002505AD">
        <w:tab/>
        <w:t>References</w:t>
      </w:r>
      <w:bookmarkEnd w:id="24"/>
      <w:bookmarkEnd w:id="2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77777777" w:rsidR="00601BCA" w:rsidRPr="002505AD" w:rsidRDefault="00601BCA" w:rsidP="00601BCA">
      <w:pPr>
        <w:pStyle w:val="EX"/>
      </w:pPr>
      <w:r w:rsidRPr="002505AD">
        <w:t xml:space="preserve">[2]             </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77777777" w:rsidR="00601BCA" w:rsidRPr="002505AD" w:rsidRDefault="00601BCA" w:rsidP="00601BCA">
      <w:pPr>
        <w:pStyle w:val="EX"/>
      </w:pPr>
      <w:r w:rsidRPr="002505AD">
        <w:t xml:space="preserve">[3]               </w:t>
      </w:r>
      <w:r w:rsidRPr="002505AD">
        <w:tab/>
        <w:t>3GPP TS 36.211: "</w:t>
      </w:r>
      <w:bookmarkStart w:id="26" w:name="OLE_LINK44"/>
      <w:bookmarkStart w:id="27" w:name="OLE_LINK45"/>
      <w:r w:rsidRPr="002505AD">
        <w:rPr>
          <w:color w:val="000000"/>
        </w:rPr>
        <w:t xml:space="preserve">Evolved Universal Terrestrial Radio Access (E-UTRA); </w:t>
      </w:r>
      <w:r w:rsidRPr="002505AD">
        <w:t>Physical Channels and Modulation</w:t>
      </w:r>
      <w:bookmarkEnd w:id="26"/>
      <w:bookmarkEnd w:id="27"/>
      <w:r w:rsidRPr="002505AD">
        <w:t>".</w:t>
      </w:r>
    </w:p>
    <w:p w14:paraId="28183850" w14:textId="77777777" w:rsidR="00601BCA" w:rsidRPr="002505AD" w:rsidRDefault="00601BCA" w:rsidP="00601BCA">
      <w:pPr>
        <w:pStyle w:val="EX"/>
      </w:pPr>
      <w:r w:rsidRPr="002505AD">
        <w:t xml:space="preserve">[4]               </w:t>
      </w:r>
      <w:r w:rsidRPr="002505AD">
        <w:tab/>
        <w:t>ITU-R Recommendation M.1545: "Measurement uncertainty as it applies to test limits for the terrestrial component of International Mobile Telecommunications-2000".</w:t>
      </w:r>
    </w:p>
    <w:p w14:paraId="44352F1C" w14:textId="77777777" w:rsidR="00601BCA" w:rsidRPr="002505AD" w:rsidRDefault="00601BCA" w:rsidP="00601BCA">
      <w:pPr>
        <w:pStyle w:val="EX"/>
      </w:pPr>
      <w:r w:rsidRPr="002505AD">
        <w:t xml:space="preserve">[5]               </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77777777" w:rsidR="00601BCA" w:rsidRPr="002505AD" w:rsidRDefault="00601BCA" w:rsidP="00601BCA">
      <w:pPr>
        <w:pStyle w:val="EX"/>
      </w:pPr>
      <w:r w:rsidRPr="002505AD">
        <w:t xml:space="preserve">[6]               </w:t>
      </w:r>
      <w:r w:rsidRPr="002505AD">
        <w:tab/>
        <w:t>3GPP TS 36.331: "</w:t>
      </w:r>
      <w:r w:rsidRPr="002505AD">
        <w:rPr>
          <w:color w:val="000000"/>
        </w:rPr>
        <w:t>Evolved Universal Terrestrial Radio Access (E-UTRA); Radio Resource Control (RRC); Protocol specification</w:t>
      </w:r>
      <w:r w:rsidRPr="002505AD">
        <w:t>".</w:t>
      </w:r>
    </w:p>
    <w:p w14:paraId="57D24669" w14:textId="77777777" w:rsidR="00601BCA" w:rsidRPr="002505AD" w:rsidRDefault="00601BCA" w:rsidP="00601BCA">
      <w:pPr>
        <w:pStyle w:val="EX"/>
      </w:pPr>
      <w:r w:rsidRPr="002505AD">
        <w:t>[7]                      3GPP TS 36.101: "Evolved Universal Terrestrial Radio Access (E-UTRA); User Equipment (UE) radio transmission and reception"</w:t>
      </w:r>
    </w:p>
    <w:p w14:paraId="38E41525" w14:textId="77777777" w:rsidR="00601BCA" w:rsidRPr="002505AD" w:rsidRDefault="00601BCA" w:rsidP="00601BCA">
      <w:pPr>
        <w:pStyle w:val="EX"/>
      </w:pPr>
      <w:r w:rsidRPr="002505AD">
        <w:t xml:space="preserve">[8]             </w:t>
      </w:r>
      <w:r w:rsidRPr="002505AD">
        <w:tab/>
        <w:t>3GPP TS 36.300: "Evolved Universal Terrestrial Radio Access (E-UTRA) and Evolved Universal Terrestrial Radio Access Network (E-UTRAN); Overall description; Stage 2".</w:t>
      </w:r>
    </w:p>
    <w:p w14:paraId="210BEE9B" w14:textId="77777777" w:rsidR="00601BCA" w:rsidRPr="002505AD" w:rsidRDefault="00601BCA" w:rsidP="00601BCA">
      <w:pPr>
        <w:pStyle w:val="EX"/>
      </w:pPr>
      <w:r w:rsidRPr="002505AD">
        <w:t>[9]          </w:t>
      </w:r>
      <w:r w:rsidRPr="002505AD">
        <w:tab/>
        <w:t> ITU-R Recommendation SM.329-10, "Unwanted emissions in the spurious domain"</w:t>
      </w:r>
    </w:p>
    <w:p w14:paraId="61CD72B1" w14:textId="77777777" w:rsidR="00601BCA" w:rsidRPr="002505AD" w:rsidRDefault="00601BCA" w:rsidP="00601BCA">
      <w:pPr>
        <w:pStyle w:val="EX"/>
      </w:pPr>
      <w:r w:rsidRPr="002505AD">
        <w:t xml:space="preserve">[10]           </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31CF449F" w14:textId="50E3B1BA" w:rsidR="009926DD" w:rsidRPr="002505AD" w:rsidRDefault="009926DD" w:rsidP="009926DD">
      <w:pPr>
        <w:pStyle w:val="EX"/>
      </w:pPr>
    </w:p>
    <w:p w14:paraId="24ACB616" w14:textId="77F67668" w:rsidR="00080512" w:rsidRPr="002505AD" w:rsidRDefault="00080512">
      <w:pPr>
        <w:pStyle w:val="1"/>
      </w:pPr>
      <w:bookmarkStart w:id="28" w:name="definitions"/>
      <w:bookmarkStart w:id="29" w:name="_Toc120569996"/>
      <w:bookmarkStart w:id="30" w:name="_Toc120835122"/>
      <w:bookmarkEnd w:id="28"/>
      <w:r w:rsidRPr="002505AD">
        <w:t>3</w:t>
      </w:r>
      <w:r w:rsidRPr="002505AD">
        <w:tab/>
        <w:t>Definitions</w:t>
      </w:r>
      <w:bookmarkEnd w:id="29"/>
      <w:r w:rsidR="00602AEA" w:rsidRPr="002505AD">
        <w:t xml:space="preserve"> of terms, symbols and abbreviations</w:t>
      </w:r>
      <w:bookmarkEnd w:id="30"/>
    </w:p>
    <w:p w14:paraId="6CBABCF9" w14:textId="2413EBC0" w:rsidR="00080512" w:rsidRPr="002505AD" w:rsidRDefault="00080512">
      <w:pPr>
        <w:pStyle w:val="21"/>
      </w:pPr>
      <w:bookmarkStart w:id="31" w:name="_Toc120569997"/>
      <w:bookmarkStart w:id="32" w:name="_Toc120835123"/>
      <w:r w:rsidRPr="002505AD">
        <w:t>3.1</w:t>
      </w:r>
      <w:r w:rsidRPr="002505AD">
        <w:tab/>
      </w:r>
      <w:bookmarkEnd w:id="31"/>
      <w:r w:rsidR="002B6339" w:rsidRPr="002505AD">
        <w:t>Terms</w:t>
      </w:r>
      <w:bookmarkEnd w:id="32"/>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lastRenderedPageBreak/>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8770EB9" w14:textId="77777777" w:rsidR="002E7F06" w:rsidRPr="002505AD" w:rsidRDefault="002E7F06" w:rsidP="002E7F06">
      <w:r w:rsidRPr="002505AD">
        <w:rPr>
          <w:b/>
        </w:rPr>
        <w:t>sTTI</w:t>
      </w:r>
      <w:r w:rsidRPr="002505AD">
        <w:t>: A transmission time interval (TTI) of either one slot or one subslot as defined in TS 36.211 [3] on either uplink or downlink.</w:t>
      </w:r>
    </w:p>
    <w:p w14:paraId="060B24CE" w14:textId="51ECA313" w:rsidR="00080512" w:rsidRPr="002505AD" w:rsidRDefault="00080512"/>
    <w:p w14:paraId="748FAD21" w14:textId="77777777" w:rsidR="00080512" w:rsidRPr="002505AD" w:rsidRDefault="00080512">
      <w:pPr>
        <w:pStyle w:val="21"/>
      </w:pPr>
      <w:bookmarkStart w:id="33" w:name="_Toc120569998"/>
      <w:bookmarkStart w:id="34" w:name="_Toc120835124"/>
      <w:r w:rsidRPr="002505AD">
        <w:t>3.2</w:t>
      </w:r>
      <w:r w:rsidRPr="002505AD">
        <w:tab/>
        <w:t>Symbols</w:t>
      </w:r>
      <w:bookmarkEnd w:id="33"/>
      <w:bookmarkEnd w:id="34"/>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rPr>
          <w:rFonts w:eastAsia="Times New Roman"/>
        </w:rPr>
        <w:t>ΔF</w:t>
      </w:r>
      <w:r w:rsidRPr="002505AD">
        <w:rPr>
          <w:rFonts w:eastAsia="Times New Roman"/>
          <w:vertAlign w:val="subscript"/>
        </w:rPr>
        <w:t>Raster</w:t>
      </w:r>
      <w:r w:rsidRPr="002505AD">
        <w:rPr>
          <w:rFonts w:eastAsia="Times New Roman"/>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lastRenderedPageBreak/>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21"/>
      </w:pPr>
      <w:bookmarkStart w:id="35" w:name="_Toc120569999"/>
      <w:bookmarkStart w:id="36" w:name="_Toc120835125"/>
      <w:r w:rsidRPr="002505AD">
        <w:t>3.3</w:t>
      </w:r>
      <w:r w:rsidRPr="002505AD">
        <w:tab/>
        <w:t>Abbreviations</w:t>
      </w:r>
      <w:bookmarkEnd w:id="35"/>
      <w:bookmarkEnd w:id="3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2505AD" w:rsidRDefault="0076128F" w:rsidP="0076128F">
      <w:pPr>
        <w:pStyle w:val="1"/>
        <w:pBdr>
          <w:top w:val="none" w:sz="0" w:space="0" w:color="auto"/>
        </w:pBdr>
      </w:pPr>
      <w:bookmarkStart w:id="37" w:name="_Toc111062004"/>
      <w:bookmarkStart w:id="38" w:name="_Toc120570000"/>
      <w:bookmarkStart w:id="39" w:name="_Toc120835126"/>
      <w:r w:rsidRPr="002505AD">
        <w:t>4</w:t>
      </w:r>
      <w:r w:rsidRPr="002505AD">
        <w:tab/>
        <w:t>General</w:t>
      </w:r>
      <w:bookmarkEnd w:id="37"/>
      <w:bookmarkEnd w:id="38"/>
      <w:bookmarkEnd w:id="39"/>
    </w:p>
    <w:p w14:paraId="052AFFB4" w14:textId="6F436651" w:rsidR="0076128F" w:rsidRPr="002505AD" w:rsidRDefault="0076128F" w:rsidP="0076128F">
      <w:pPr>
        <w:pStyle w:val="21"/>
        <w:rPr>
          <w:snapToGrid w:val="0"/>
        </w:rPr>
      </w:pPr>
      <w:bookmarkStart w:id="40" w:name="_Toc368026185"/>
      <w:bookmarkStart w:id="41" w:name="_Toc111062005"/>
      <w:bookmarkStart w:id="42" w:name="_Toc120570001"/>
      <w:bookmarkStart w:id="43" w:name="_Toc120835127"/>
      <w:r w:rsidRPr="002505AD">
        <w:rPr>
          <w:snapToGrid w:val="0"/>
        </w:rPr>
        <w:t>4.1</w:t>
      </w:r>
      <w:r w:rsidRPr="002505AD">
        <w:rPr>
          <w:snapToGrid w:val="0"/>
        </w:rPr>
        <w:tab/>
        <w:t>Relationship between minimum requirements and test requirements</w:t>
      </w:r>
      <w:bookmarkEnd w:id="40"/>
      <w:bookmarkEnd w:id="41"/>
      <w:bookmarkEnd w:id="42"/>
      <w:bookmarkEnd w:id="43"/>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lastRenderedPageBreak/>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21"/>
        <w:rPr>
          <w:snapToGrid w:val="0"/>
        </w:rPr>
      </w:pPr>
      <w:bookmarkStart w:id="44" w:name="_Toc368026186"/>
      <w:bookmarkStart w:id="45" w:name="_Toc111062006"/>
      <w:bookmarkStart w:id="46" w:name="_Toc120570002"/>
      <w:bookmarkStart w:id="47" w:name="_Toc120835128"/>
      <w:r w:rsidRPr="002505AD">
        <w:rPr>
          <w:snapToGrid w:val="0"/>
        </w:rPr>
        <w:t>4.2</w:t>
      </w:r>
      <w:r w:rsidRPr="002505AD">
        <w:rPr>
          <w:snapToGrid w:val="0"/>
        </w:rPr>
        <w:tab/>
        <w:t>Applicability of minimum requirements</w:t>
      </w:r>
      <w:bookmarkEnd w:id="44"/>
      <w:bookmarkEnd w:id="45"/>
      <w:bookmarkEnd w:id="46"/>
      <w:bookmarkEnd w:id="4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195FDCFC"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6EBB2BD6" w14:textId="0DAD7A1B" w:rsidR="00705DF7" w:rsidRPr="002505AD" w:rsidRDefault="00705DF7" w:rsidP="00705DF7">
      <w:pPr>
        <w:ind w:left="568" w:hanging="284"/>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70D4120A" w14:textId="77777777" w:rsidR="0076128F" w:rsidRPr="002505AD" w:rsidRDefault="0076128F" w:rsidP="0076128F"/>
    <w:p w14:paraId="12C50172" w14:textId="77777777" w:rsidR="0076128F" w:rsidRPr="002505AD" w:rsidRDefault="0076128F" w:rsidP="0076128F">
      <w:pPr>
        <w:pStyle w:val="21"/>
        <w:rPr>
          <w:snapToGrid w:val="0"/>
        </w:rPr>
      </w:pPr>
      <w:bookmarkStart w:id="48" w:name="_Toc368026187"/>
      <w:bookmarkStart w:id="49" w:name="_Toc111062007"/>
      <w:bookmarkStart w:id="50" w:name="_Toc120570003"/>
      <w:bookmarkStart w:id="51" w:name="_Toc120835129"/>
      <w:r w:rsidRPr="002505AD">
        <w:rPr>
          <w:snapToGrid w:val="0"/>
        </w:rPr>
        <w:t>4.3</w:t>
      </w:r>
      <w:r w:rsidRPr="002505AD">
        <w:rPr>
          <w:snapToGrid w:val="0"/>
        </w:rPr>
        <w:tab/>
      </w:r>
      <w:bookmarkStart w:id="52" w:name="_Hlk108476555"/>
      <w:bookmarkEnd w:id="48"/>
      <w:r w:rsidRPr="002505AD">
        <w:rPr>
          <w:snapToGrid w:val="0"/>
        </w:rPr>
        <w:t>Specification Suffix Information</w:t>
      </w:r>
      <w:bookmarkEnd w:id="49"/>
      <w:bookmarkEnd w:id="50"/>
      <w:bookmarkEnd w:id="51"/>
      <w:bookmarkEnd w:id="52"/>
    </w:p>
    <w:p w14:paraId="1C96A18C" w14:textId="4AB588D1"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6026597C" w14:textId="77777777" w:rsidR="00705DF7" w:rsidRPr="002505AD" w:rsidRDefault="00705DF7" w:rsidP="00705DF7">
      <w:r w:rsidRPr="002505AD">
        <w:t>The suffixes shall apply as defined in clause 4.2.</w:t>
      </w:r>
    </w:p>
    <w:p w14:paraId="0CD4874A" w14:textId="77777777" w:rsidR="0076128F" w:rsidRPr="002505AD" w:rsidRDefault="0076128F" w:rsidP="0076128F"/>
    <w:p w14:paraId="5056C9F8" w14:textId="77777777" w:rsidR="0076128F" w:rsidRPr="002505AD" w:rsidRDefault="0076128F" w:rsidP="0076128F">
      <w:pPr>
        <w:pStyle w:val="1"/>
        <w:pBdr>
          <w:top w:val="none" w:sz="0" w:space="0" w:color="auto"/>
        </w:pBdr>
      </w:pPr>
      <w:bookmarkStart w:id="53" w:name="_Toc368026190"/>
      <w:bookmarkStart w:id="54" w:name="_Toc111062009"/>
      <w:bookmarkStart w:id="55" w:name="_Toc120570004"/>
      <w:bookmarkStart w:id="56" w:name="_Toc120835130"/>
      <w:r w:rsidRPr="002505AD">
        <w:lastRenderedPageBreak/>
        <w:t>5</w:t>
      </w:r>
      <w:r w:rsidRPr="002505AD">
        <w:tab/>
        <w:t>Operating bands and channel arrangement</w:t>
      </w:r>
      <w:bookmarkEnd w:id="53"/>
      <w:bookmarkEnd w:id="54"/>
      <w:bookmarkEnd w:id="55"/>
      <w:bookmarkEnd w:id="56"/>
    </w:p>
    <w:p w14:paraId="2C8F0FC1" w14:textId="77777777" w:rsidR="0076128F" w:rsidRPr="002505AD" w:rsidRDefault="0076128F" w:rsidP="0076128F">
      <w:pPr>
        <w:pStyle w:val="21"/>
      </w:pPr>
      <w:bookmarkStart w:id="57" w:name="_Toc368026191"/>
      <w:bookmarkStart w:id="58" w:name="_Toc111062010"/>
      <w:bookmarkStart w:id="59" w:name="_Toc120570005"/>
      <w:bookmarkStart w:id="60" w:name="_Toc120835131"/>
      <w:r w:rsidRPr="002505AD">
        <w:t>5.1</w:t>
      </w:r>
      <w:r w:rsidRPr="002505AD">
        <w:tab/>
        <w:t>General</w:t>
      </w:r>
      <w:bookmarkEnd w:id="57"/>
      <w:bookmarkEnd w:id="58"/>
      <w:bookmarkEnd w:id="59"/>
      <w:bookmarkEnd w:id="60"/>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A2791C">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21"/>
      </w:pPr>
      <w:bookmarkStart w:id="61" w:name="_Toc368026195"/>
      <w:bookmarkStart w:id="62" w:name="_Toc111062011"/>
      <w:bookmarkStart w:id="63" w:name="_Toc120570006"/>
      <w:bookmarkStart w:id="64" w:name="_Toc120835132"/>
      <w:r w:rsidRPr="002505AD">
        <w:t>5.2</w:t>
      </w:r>
      <w:r w:rsidRPr="002505AD">
        <w:tab/>
        <w:t>Operating bands</w:t>
      </w:r>
      <w:bookmarkEnd w:id="61"/>
      <w:bookmarkEnd w:id="62"/>
      <w:bookmarkEnd w:id="63"/>
      <w:bookmarkEnd w:id="64"/>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E9385F">
            <w:pPr>
              <w:pStyle w:val="TAN"/>
              <w:rPr>
                <w:szCs w:val="18"/>
              </w:rPr>
            </w:pPr>
            <w:r w:rsidRPr="002505AD">
              <w:rPr>
                <w:szCs w:val="18"/>
              </w:rPr>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21"/>
        <w:rPr>
          <w:lang w:eastAsia="zh-CN"/>
        </w:rPr>
      </w:pPr>
      <w:bookmarkStart w:id="65" w:name="_Toc111062012"/>
      <w:bookmarkStart w:id="66" w:name="_Toc120570007"/>
      <w:bookmarkStart w:id="67" w:name="_Toc120835133"/>
      <w:r w:rsidRPr="002505AD">
        <w:t>5.2</w:t>
      </w:r>
      <w:r w:rsidRPr="002505AD">
        <w:rPr>
          <w:lang w:eastAsia="zh-CN"/>
        </w:rPr>
        <w:t>A</w:t>
      </w:r>
      <w:r w:rsidRPr="002505AD">
        <w:tab/>
        <w:t>Operating bands</w:t>
      </w:r>
      <w:r w:rsidRPr="002505AD">
        <w:rPr>
          <w:lang w:eastAsia="zh-CN"/>
        </w:rPr>
        <w:t xml:space="preserve"> for UE category M1</w:t>
      </w:r>
      <w:bookmarkEnd w:id="65"/>
      <w:bookmarkEnd w:id="66"/>
      <w:bookmarkEnd w:id="67"/>
    </w:p>
    <w:p w14:paraId="6234B10D" w14:textId="77777777" w:rsidR="00A2791C" w:rsidRPr="002505AD" w:rsidRDefault="00A2791C" w:rsidP="00A2791C">
      <w:pPr>
        <w:rPr>
          <w:lang w:eastAsia="zh-CN"/>
        </w:rPr>
      </w:pPr>
      <w:bookmarkStart w:id="68" w:name="_Toc108616966"/>
      <w:r w:rsidRPr="002505AD">
        <w:rPr>
          <w:lang w:val="en-US"/>
        </w:rPr>
        <w:t>UE category M1 is designed to operate in the E-UTRA satellite access operating bands defined in Table 5.2-1 in both half duplex FDD mode and full-duplex FDD mode.</w:t>
      </w:r>
    </w:p>
    <w:bookmarkEnd w:id="68"/>
    <w:p w14:paraId="15CC7238" w14:textId="467C64F0" w:rsidR="0076128F" w:rsidRPr="002505AD" w:rsidRDefault="0076128F" w:rsidP="0076128F">
      <w:pPr>
        <w:rPr>
          <w:lang w:eastAsia="zh-TW"/>
        </w:rPr>
      </w:pPr>
    </w:p>
    <w:p w14:paraId="5F4691B4" w14:textId="4E8A37A7" w:rsidR="0076128F" w:rsidRPr="002505AD" w:rsidRDefault="0076128F" w:rsidP="0076128F">
      <w:pPr>
        <w:pStyle w:val="21"/>
      </w:pPr>
      <w:bookmarkStart w:id="69" w:name="_Toc111062013"/>
      <w:bookmarkStart w:id="70" w:name="_Toc120570008"/>
      <w:bookmarkStart w:id="71" w:name="_Toc12083513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69"/>
      <w:bookmarkEnd w:id="70"/>
      <w:bookmarkEnd w:id="71"/>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31508B8C" w14:textId="2241509D" w:rsidR="0076128F" w:rsidRPr="002505AD"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A063593" w14:textId="77777777" w:rsidR="0076128F" w:rsidRPr="002505AD" w:rsidRDefault="0076128F" w:rsidP="0076128F"/>
    <w:p w14:paraId="1792235F" w14:textId="65B0E9C9" w:rsidR="0076128F" w:rsidRPr="002505AD" w:rsidRDefault="0076128F" w:rsidP="007D6BC0">
      <w:pPr>
        <w:pStyle w:val="21"/>
      </w:pPr>
      <w:bookmarkStart w:id="72" w:name="_Toc368026198"/>
      <w:bookmarkStart w:id="73" w:name="_Toc111062014"/>
      <w:bookmarkStart w:id="74" w:name="_Toc120570009"/>
      <w:bookmarkStart w:id="75" w:name="_Toc120835135"/>
      <w:r w:rsidRPr="002505AD">
        <w:t>5.3</w:t>
      </w:r>
      <w:r w:rsidRPr="002505AD">
        <w:tab/>
        <w:t>Channel bandwidth</w:t>
      </w:r>
      <w:bookmarkStart w:id="76" w:name="_Toc368026199"/>
      <w:bookmarkEnd w:id="72"/>
      <w:bookmarkEnd w:id="73"/>
      <w:bookmarkEnd w:id="74"/>
      <w:bookmarkEnd w:id="75"/>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21"/>
      </w:pPr>
      <w:bookmarkStart w:id="77" w:name="_Toc120570010"/>
      <w:bookmarkStart w:id="78" w:name="_Toc120835136"/>
      <w:bookmarkEnd w:id="76"/>
      <w:r w:rsidRPr="002505AD">
        <w:t>5.3A</w:t>
      </w:r>
      <w:r w:rsidRPr="002505AD">
        <w:tab/>
        <w:t>Channel bandwidth for category M1</w:t>
      </w:r>
      <w:bookmarkEnd w:id="77"/>
      <w:bookmarkEnd w:id="78"/>
    </w:p>
    <w:p w14:paraId="2BC64B65" w14:textId="77777777" w:rsidR="007D6BC0" w:rsidRPr="002505AD" w:rsidRDefault="007D6BC0" w:rsidP="007D6BC0">
      <w:r w:rsidRPr="002505AD">
        <w:t>The requirements in present document are specified for the channel bandwidth listed in Table 5.3A-1.</w:t>
      </w:r>
    </w:p>
    <w:p w14:paraId="714725A6" w14:textId="5E394381" w:rsidR="007D6BC0" w:rsidRPr="002505AD" w:rsidRDefault="007D6BC0" w:rsidP="007D6BC0">
      <w:pPr>
        <w:pStyle w:val="TH"/>
      </w:pPr>
      <w:r w:rsidRPr="002505AD">
        <w:lastRenderedPageBreak/>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E9385F">
            <w:pPr>
              <w:pStyle w:val="TAC"/>
              <w:rPr>
                <w:rFonts w:cs="Arial"/>
              </w:rPr>
            </w:pPr>
            <w:r w:rsidRPr="002505AD">
              <w:rPr>
                <w:rFonts w:cs="Arial"/>
              </w:rPr>
              <w:t>Transmission bandwidth configuration N</w:t>
            </w:r>
            <w:r w:rsidRPr="002505AD">
              <w:rPr>
                <w:rFonts w:cs="Arial"/>
                <w:vertAlign w:val="subscript"/>
              </w:rPr>
              <w:t>RB</w:t>
            </w:r>
          </w:p>
        </w:tc>
        <w:tc>
          <w:tcPr>
            <w:tcW w:w="804" w:type="dxa"/>
            <w:vAlign w:val="center"/>
          </w:tcPr>
          <w:p w14:paraId="7C6A41A2" w14:textId="77777777" w:rsidR="007D6BC0" w:rsidRPr="002505AD" w:rsidRDefault="007D6BC0" w:rsidP="00E9385F">
            <w:pPr>
              <w:pStyle w:val="TAC"/>
              <w:rPr>
                <w:rFonts w:cs="Arial"/>
              </w:rPr>
            </w:pPr>
            <w:r w:rsidRPr="002505AD">
              <w:rPr>
                <w:rFonts w:cs="Arial"/>
              </w:rPr>
              <w:t>6</w:t>
            </w:r>
          </w:p>
        </w:tc>
      </w:tr>
    </w:tbl>
    <w:p w14:paraId="1F124FE8" w14:textId="77777777" w:rsidR="007D6BC0" w:rsidRPr="002505AD" w:rsidRDefault="007D6BC0" w:rsidP="007D6BC0"/>
    <w:p w14:paraId="1C90382C" w14:textId="55DF8CA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BD6684" w:rsidRDefault="00BD6684"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BD6684" w:rsidRDefault="00BD6684"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BD6684" w:rsidRDefault="00BD6684"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BD6684" w:rsidRDefault="00BD6684"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BD6684" w:rsidRDefault="00BD6684"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BD6684" w:rsidRDefault="00BD6684"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BD6684" w:rsidRDefault="00BD6684"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BD6684" w:rsidRDefault="00BD6684"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BD6684" w:rsidRDefault="00BD6684"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BD6684" w:rsidRDefault="00BD6684"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BD6684" w:rsidRDefault="00BD6684"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BD6684" w:rsidRDefault="00BD6684"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BD6684" w:rsidRDefault="00BD6684"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BD6684" w:rsidRDefault="00BD6684" w:rsidP="007D6BC0">
                        <w:pPr>
                          <w:pStyle w:val="TH"/>
                        </w:pPr>
                        <w:r>
                          <w:rPr>
                            <w:lang w:val="en-US"/>
                          </w:rPr>
                          <w:t>Channel bandwidth [MHz]</w:t>
                        </w:r>
                      </w:p>
                    </w:txbxContent>
                  </v:textbox>
                </v:rect>
                <w10:wrap anchory="line"/>
              </v:group>
            </w:pict>
          </mc:Fallback>
        </mc:AlternateContent>
      </w:r>
      <w:r w:rsidRPr="002505AD">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1CEAE309" w:rsidR="007D6BC0" w:rsidRPr="002505AD" w:rsidRDefault="007D6BC0" w:rsidP="007D6BC0">
      <w:pPr>
        <w:pStyle w:val="FT"/>
        <w:jc w:val="center"/>
      </w:pPr>
      <w:r w:rsidRPr="002505AD">
        <w:t>Figure 5.3</w:t>
      </w:r>
      <w:r w:rsidR="00016400" w:rsidRPr="002505AD">
        <w:t>A</w:t>
      </w:r>
      <w:r w:rsidRPr="002505AD">
        <w:t>-1: Definition of channel bandwidth and transmission bandwidth configuration for one E</w:t>
      </w:r>
      <w:r w:rsidRPr="002505AD">
        <w:noBreakHyphen/>
        <w:t>UTRA carrier</w:t>
      </w:r>
    </w:p>
    <w:p w14:paraId="20C3D555" w14:textId="77777777" w:rsidR="0076128F" w:rsidRPr="002505AD" w:rsidRDefault="0076128F" w:rsidP="0076128F"/>
    <w:p w14:paraId="1CAB01B3" w14:textId="621FF5DA" w:rsidR="00F25511" w:rsidRPr="002505AD" w:rsidRDefault="00F25511" w:rsidP="00F25511">
      <w:pPr>
        <w:pStyle w:val="21"/>
      </w:pPr>
      <w:bookmarkStart w:id="79" w:name="_Toc120570011"/>
      <w:bookmarkStart w:id="80" w:name="_Toc120835137"/>
      <w:r w:rsidRPr="002505AD">
        <w:t>5.3B</w:t>
      </w:r>
      <w:r w:rsidRPr="002505AD">
        <w:tab/>
        <w:t>Channel bandwidth for category NB1 and NB2</w:t>
      </w:r>
      <w:bookmarkEnd w:id="79"/>
      <w:bookmarkEnd w:id="80"/>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E9385F">
            <w:pPr>
              <w:pStyle w:val="TAH"/>
              <w:rPr>
                <w:rFonts w:cs="Arial"/>
              </w:rPr>
            </w:pPr>
            <w:r w:rsidRPr="002505AD">
              <w:rPr>
                <w:rFonts w:cs="Arial"/>
              </w:rPr>
              <w:t xml:space="preserve">Channel bandwidth </w:t>
            </w:r>
            <w:r w:rsidRPr="002505AD">
              <w:rPr>
                <w:rFonts w:ascii="Times New Roman" w:hAnsi="Times New Roman" w:cs="Arial"/>
              </w:rPr>
              <w:t>BW</w:t>
            </w:r>
            <w:r w:rsidRPr="002505AD">
              <w:rPr>
                <w:rFonts w:ascii="Times New Roman" w:hAnsi="Times New Roman" w:cs="Arial"/>
                <w:vertAlign w:val="subscript"/>
              </w:rPr>
              <w:t>Channel</w:t>
            </w:r>
            <w:r w:rsidRPr="002505AD">
              <w:rPr>
                <w:rFonts w:ascii="Times New Roman" w:hAnsi="Times New Roman" w:cs="Arial"/>
                <w:kern w:val="2"/>
              </w:rPr>
              <w:t xml:space="preserve"> </w:t>
            </w:r>
            <w:r w:rsidRPr="002505AD">
              <w:rPr>
                <w:rFonts w:cs="Arial"/>
              </w:rPr>
              <w:t>[kHz]</w:t>
            </w:r>
          </w:p>
        </w:tc>
        <w:tc>
          <w:tcPr>
            <w:tcW w:w="1800" w:type="dxa"/>
            <w:vAlign w:val="center"/>
          </w:tcPr>
          <w:p w14:paraId="0D1FFBD1" w14:textId="77777777" w:rsidR="007D6BC0" w:rsidRPr="002505AD" w:rsidRDefault="007D6BC0" w:rsidP="00E9385F">
            <w:pPr>
              <w:pStyle w:val="TAH"/>
              <w:rPr>
                <w:rFonts w:cs="Arial"/>
              </w:rPr>
            </w:pPr>
            <w:r w:rsidRPr="002505AD">
              <w:rPr>
                <w:rFonts w:cs="Arial"/>
              </w:rPr>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RB</w:t>
            </w:r>
          </w:p>
        </w:tc>
        <w:tc>
          <w:tcPr>
            <w:tcW w:w="1800" w:type="dxa"/>
            <w:vAlign w:val="center"/>
          </w:tcPr>
          <w:p w14:paraId="704DE447" w14:textId="77777777" w:rsidR="007D6BC0" w:rsidRPr="002505AD" w:rsidRDefault="007D6BC0" w:rsidP="00E9385F">
            <w:pPr>
              <w:pStyle w:val="TAC"/>
              <w:rPr>
                <w:rFonts w:cs="Arial"/>
              </w:rPr>
            </w:pPr>
            <w:r w:rsidRPr="002505AD">
              <w:rPr>
                <w:rFonts w:cs="Arial"/>
              </w:rPr>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tone 15kHz</w:t>
            </w:r>
          </w:p>
        </w:tc>
        <w:tc>
          <w:tcPr>
            <w:tcW w:w="1800" w:type="dxa"/>
            <w:vAlign w:val="center"/>
          </w:tcPr>
          <w:p w14:paraId="14B5A783" w14:textId="77777777" w:rsidR="007D6BC0" w:rsidRPr="002505AD" w:rsidRDefault="007D6BC0" w:rsidP="00E9385F">
            <w:pPr>
              <w:pStyle w:val="TAC"/>
              <w:rPr>
                <w:rFonts w:cs="Arial"/>
              </w:rPr>
            </w:pPr>
            <w:r w:rsidRPr="002505AD">
              <w:rPr>
                <w:rFonts w:cs="Arial"/>
              </w:rPr>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E9385F">
            <w:pPr>
              <w:pStyle w:val="TAC"/>
              <w:rPr>
                <w:rFonts w:cs="Arial"/>
              </w:rPr>
            </w:pPr>
            <w:r w:rsidRPr="002505AD">
              <w:rPr>
                <w:rFonts w:cs="Arial"/>
              </w:rPr>
              <w:t>48</w:t>
            </w:r>
          </w:p>
        </w:tc>
      </w:tr>
    </w:tbl>
    <w:p w14:paraId="1FF7F400" w14:textId="77777777" w:rsidR="007D6BC0" w:rsidRPr="002505AD" w:rsidRDefault="007D6BC0" w:rsidP="007D6BC0"/>
    <w:p w14:paraId="06586B69" w14:textId="77777777" w:rsidR="007D6BC0" w:rsidRPr="002505AD" w:rsidRDefault="007D6BC0" w:rsidP="007D6BC0">
      <w:r w:rsidRPr="002505AD">
        <w:lastRenderedPageBreak/>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Pr="002505AD" w:rsidRDefault="007D6BC0" w:rsidP="007D6BC0">
      <w:pPr>
        <w:pStyle w:val="TF"/>
      </w:pPr>
      <w:r w:rsidRPr="002505AD">
        <w:t>Figure 5.3B-1 Definition of Channel Bandwidth and Transmission Bandwidth configuration</w:t>
      </w:r>
    </w:p>
    <w:p w14:paraId="06FE9546" w14:textId="77777777" w:rsidR="0076128F" w:rsidRPr="002505AD" w:rsidRDefault="0076128F" w:rsidP="0076128F"/>
    <w:p w14:paraId="6FB16409" w14:textId="30A148AF" w:rsidR="0076128F" w:rsidRPr="002505AD" w:rsidRDefault="0076128F" w:rsidP="0076128F">
      <w:pPr>
        <w:pStyle w:val="21"/>
      </w:pPr>
      <w:bookmarkStart w:id="81" w:name="_Toc111062017"/>
      <w:bookmarkStart w:id="82" w:name="_Toc120570012"/>
      <w:bookmarkStart w:id="83" w:name="_Toc120835138"/>
      <w:r w:rsidRPr="002505AD">
        <w:t>5.4</w:t>
      </w:r>
      <w:r w:rsidRPr="002505AD">
        <w:tab/>
        <w:t>Channel arrangement</w:t>
      </w:r>
      <w:bookmarkEnd w:id="81"/>
      <w:bookmarkEnd w:id="82"/>
      <w:bookmarkEnd w:id="8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21"/>
      </w:pPr>
      <w:bookmarkStart w:id="84" w:name="_Toc120570013"/>
      <w:bookmarkStart w:id="85" w:name="_Toc120835139"/>
      <w:r w:rsidRPr="002505AD">
        <w:t>5.4A</w:t>
      </w:r>
      <w:r w:rsidRPr="002505AD">
        <w:tab/>
        <w:t>Channel arrangement for category M1</w:t>
      </w:r>
      <w:bookmarkEnd w:id="84"/>
      <w:bookmarkEnd w:id="85"/>
    </w:p>
    <w:p w14:paraId="0357A3A9" w14:textId="5BCA7C7A" w:rsidR="0076128F" w:rsidRPr="002505AD" w:rsidRDefault="0076128F" w:rsidP="0076128F">
      <w:pPr>
        <w:pStyle w:val="31"/>
      </w:pPr>
      <w:bookmarkStart w:id="86" w:name="_Toc368026205"/>
      <w:bookmarkStart w:id="87" w:name="_Toc111062018"/>
      <w:bookmarkStart w:id="88" w:name="_Toc120570014"/>
      <w:bookmarkStart w:id="89" w:name="_Toc120835140"/>
      <w:r w:rsidRPr="002505AD">
        <w:t>5.4</w:t>
      </w:r>
      <w:r w:rsidR="00016400" w:rsidRPr="002505AD">
        <w:t>A</w:t>
      </w:r>
      <w:r w:rsidRPr="002505AD">
        <w:t>.1</w:t>
      </w:r>
      <w:r w:rsidRPr="002505AD">
        <w:tab/>
        <w:t>Channel spacing</w:t>
      </w:r>
      <w:bookmarkEnd w:id="86"/>
      <w:bookmarkEnd w:id="87"/>
      <w:bookmarkEnd w:id="88"/>
      <w:bookmarkEnd w:id="89"/>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7FE8B5DC" w14:textId="77777777" w:rsidR="007D6BC0" w:rsidRPr="002505AD" w:rsidRDefault="007D6BC0" w:rsidP="007D6BC0">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542E3D92" w14:textId="675AAAF9" w:rsidR="0076128F" w:rsidRPr="002505AD" w:rsidRDefault="0076128F" w:rsidP="0076128F">
      <w:pPr>
        <w:rPr>
          <w:lang w:eastAsia="zh-TW"/>
        </w:rPr>
      </w:pPr>
    </w:p>
    <w:p w14:paraId="01066826" w14:textId="77777777" w:rsidR="0076128F" w:rsidRPr="002505AD" w:rsidRDefault="0076128F" w:rsidP="0076128F"/>
    <w:p w14:paraId="6DD62D47" w14:textId="7D1F036E" w:rsidR="0076128F" w:rsidRPr="002505AD" w:rsidRDefault="0076128F" w:rsidP="0076128F">
      <w:pPr>
        <w:pStyle w:val="31"/>
      </w:pPr>
      <w:bookmarkStart w:id="90" w:name="_Toc368026209"/>
      <w:bookmarkStart w:id="91" w:name="_Toc111062020"/>
      <w:bookmarkStart w:id="92" w:name="_Toc120570015"/>
      <w:bookmarkStart w:id="93" w:name="_Toc120835141"/>
      <w:r w:rsidRPr="002505AD">
        <w:t>5.4</w:t>
      </w:r>
      <w:r w:rsidR="00016400" w:rsidRPr="002505AD">
        <w:t>A</w:t>
      </w:r>
      <w:r w:rsidRPr="002505AD">
        <w:t>.2</w:t>
      </w:r>
      <w:r w:rsidRPr="002505AD">
        <w:tab/>
      </w:r>
      <w:bookmarkEnd w:id="90"/>
      <w:r w:rsidRPr="002505AD">
        <w:t>Channel raster, carrier frequency and EARFCN</w:t>
      </w:r>
      <w:bookmarkEnd w:id="91"/>
      <w:bookmarkEnd w:id="92"/>
      <w:bookmarkEnd w:id="93"/>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 xml:space="preserve">The relation between EARFCN and the carrier frequency in MHz for the </w:t>
      </w:r>
      <w:r w:rsidRPr="002505AD">
        <w:lastRenderedPageBreak/>
        <w:t>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0A44C3FE"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94"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94"/>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2a"/>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04C1FFE" w14:textId="77777777" w:rsidR="005C20A3" w:rsidRPr="002505AD" w:rsidRDefault="005C20A3" w:rsidP="00E9385F">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Pr="002505AD" w:rsidRDefault="005C20A3" w:rsidP="00E9385F">
            <w:pPr>
              <w:pStyle w:val="TAN"/>
              <w:rPr>
                <w:rFonts w:cs="Arial"/>
              </w:rPr>
            </w:pPr>
          </w:p>
        </w:tc>
      </w:tr>
    </w:tbl>
    <w:p w14:paraId="62EAD3C8" w14:textId="77777777" w:rsidR="005C20A3" w:rsidRPr="002505AD" w:rsidRDefault="005C20A3" w:rsidP="005C20A3"/>
    <w:p w14:paraId="5BC2F1A4" w14:textId="77777777" w:rsidR="0076128F" w:rsidRPr="002505AD" w:rsidRDefault="0076128F" w:rsidP="0076128F"/>
    <w:p w14:paraId="60BCFFE3" w14:textId="33805D17" w:rsidR="0076128F" w:rsidRPr="002505AD" w:rsidRDefault="0076128F" w:rsidP="0076128F">
      <w:pPr>
        <w:pStyle w:val="31"/>
      </w:pPr>
      <w:bookmarkStart w:id="95" w:name="_Toc368026210"/>
      <w:bookmarkStart w:id="96" w:name="_Toc111062022"/>
      <w:bookmarkStart w:id="97" w:name="_Toc120570016"/>
      <w:bookmarkStart w:id="98" w:name="_Toc120835142"/>
      <w:r w:rsidRPr="002505AD">
        <w:t>5.4</w:t>
      </w:r>
      <w:r w:rsidR="00016400" w:rsidRPr="002505AD">
        <w:t>A</w:t>
      </w:r>
      <w:r w:rsidRPr="002505AD">
        <w:t>.3</w:t>
      </w:r>
      <w:r w:rsidRPr="002505AD">
        <w:tab/>
        <w:t>TX–RX frequency separation</w:t>
      </w:r>
      <w:bookmarkEnd w:id="95"/>
      <w:bookmarkEnd w:id="96"/>
      <w:bookmarkEnd w:id="97"/>
      <w:bookmarkEnd w:id="98"/>
    </w:p>
    <w:p w14:paraId="69A60377" w14:textId="29603FE8" w:rsidR="005C20A3" w:rsidRPr="002505AD" w:rsidRDefault="005C20A3" w:rsidP="005C20A3">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5C20A3" w:rsidRPr="002505AD" w14:paraId="5593D047" w14:textId="77777777" w:rsidTr="00E9385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Pr="002505AD" w:rsidRDefault="005C20A3" w:rsidP="00E9385F">
            <w:pPr>
              <w:pStyle w:val="TAN"/>
              <w:rPr>
                <w:lang w:eastAsia="ja-JP"/>
              </w:rPr>
            </w:pPr>
          </w:p>
        </w:tc>
      </w:tr>
    </w:tbl>
    <w:p w14:paraId="22AA2576" w14:textId="77777777" w:rsidR="005C20A3" w:rsidRPr="002505AD" w:rsidRDefault="005C20A3" w:rsidP="005C20A3"/>
    <w:p w14:paraId="2AE3AAC2" w14:textId="77777777" w:rsidR="00542B0E" w:rsidRPr="002505AD" w:rsidRDefault="00542B0E" w:rsidP="00542B0E">
      <w:pPr>
        <w:pStyle w:val="21"/>
      </w:pPr>
      <w:bookmarkStart w:id="99" w:name="_Toc120570017"/>
      <w:bookmarkStart w:id="100" w:name="_Toc120835143"/>
      <w:r w:rsidRPr="002505AD">
        <w:t>5.4B</w:t>
      </w:r>
      <w:r w:rsidRPr="002505AD">
        <w:tab/>
        <w:t>Channel arrangement for category NB1 and NB2</w:t>
      </w:r>
      <w:bookmarkEnd w:id="99"/>
      <w:bookmarkEnd w:id="100"/>
    </w:p>
    <w:p w14:paraId="7B1A9B6E" w14:textId="77777777" w:rsidR="00542B0E" w:rsidRPr="002505AD" w:rsidRDefault="00542B0E" w:rsidP="00542B0E">
      <w:pPr>
        <w:pStyle w:val="31"/>
      </w:pPr>
      <w:bookmarkStart w:id="101" w:name="_Toc120570018"/>
      <w:bookmarkStart w:id="102" w:name="_Toc120835144"/>
      <w:r w:rsidRPr="002505AD">
        <w:t>5.4B.1</w:t>
      </w:r>
      <w:r w:rsidRPr="002505AD">
        <w:tab/>
        <w:t>Channel spacing</w:t>
      </w:r>
      <w:bookmarkEnd w:id="101"/>
      <w:bookmarkEnd w:id="102"/>
    </w:p>
    <w:p w14:paraId="46C9CBB0" w14:textId="77777777" w:rsidR="00542B0E" w:rsidRPr="002505AD" w:rsidRDefault="00542B0E" w:rsidP="00542B0E">
      <w:r w:rsidRPr="002505AD">
        <w:t xml:space="preserve">Nominal channel spacing for UE category NB1 and NB2 in stand-alone mode is 200 kHz. </w:t>
      </w:r>
    </w:p>
    <w:p w14:paraId="4697FB2D" w14:textId="77777777" w:rsidR="00542B0E" w:rsidRPr="002505AD" w:rsidRDefault="00542B0E" w:rsidP="00542B0E"/>
    <w:p w14:paraId="4F8BB7D3" w14:textId="77777777" w:rsidR="00542B0E" w:rsidRPr="002505AD" w:rsidRDefault="00542B0E" w:rsidP="00542B0E">
      <w:pPr>
        <w:pStyle w:val="31"/>
        <w:ind w:left="852" w:hanging="852"/>
      </w:pPr>
      <w:bookmarkStart w:id="103" w:name="_Toc120570019"/>
      <w:bookmarkStart w:id="104" w:name="_Toc120835145"/>
      <w:r w:rsidRPr="002505AD">
        <w:t>5.4B.2</w:t>
      </w:r>
      <w:r w:rsidRPr="002505AD">
        <w:tab/>
        <w:t>Channel raster, carrier frequency and EARFCN</w:t>
      </w:r>
      <w:bookmarkEnd w:id="103"/>
      <w:bookmarkEnd w:id="104"/>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38B2268C" w:rsidR="00542B0E" w:rsidRPr="002505AD" w:rsidRDefault="00542B0E" w:rsidP="00542B0E">
      <w:pPr>
        <w:rPr>
          <w:rFonts w:eastAsia="SimSun"/>
          <w:lang w:val="en-US"/>
        </w:rPr>
      </w:pPr>
      <w:r w:rsidRPr="002505AD">
        <w:rPr>
          <w:rFonts w:eastAsia="SimSun"/>
        </w:rPr>
        <w:lastRenderedPageBreak/>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257DA8FF"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83F313C"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77777777" w:rsidR="00542B0E" w:rsidRPr="002505AD" w:rsidRDefault="00542B0E" w:rsidP="00542B0E">
      <w:pPr>
        <w:pStyle w:val="NO"/>
      </w:pPr>
      <w:r w:rsidRPr="002505AD">
        <w:t>NOTE 1: Guard-band operation and in-band operation for NB-IoT are not supported in this version of the specification.</w:t>
      </w:r>
    </w:p>
    <w:p w14:paraId="2F54BAFB" w14:textId="4B509221" w:rsidR="00542B0E" w:rsidRPr="002505AD" w:rsidRDefault="00542B0E" w:rsidP="00542B0E">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72FCA9DB" w14:textId="77777777" w:rsidR="00542B0E" w:rsidRPr="002505AD" w:rsidRDefault="00542B0E" w:rsidP="00542B0E">
      <w:pPr>
        <w:rPr>
          <w:rFonts w:eastAsia="SimSun" w:cs="v5.0.0"/>
          <w:i/>
          <w:iCs/>
          <w:color w:val="FF0000"/>
        </w:rPr>
      </w:pPr>
    </w:p>
    <w:p w14:paraId="620D1EA2" w14:textId="77777777" w:rsidR="00542B0E" w:rsidRPr="002505AD" w:rsidRDefault="00542B0E" w:rsidP="00542B0E">
      <w:pPr>
        <w:pStyle w:val="31"/>
      </w:pPr>
      <w:bookmarkStart w:id="105" w:name="_Toc120570020"/>
      <w:bookmarkStart w:id="106" w:name="_Toc120835146"/>
      <w:r w:rsidRPr="002505AD">
        <w:t>5.4B.3</w:t>
      </w:r>
      <w:r w:rsidRPr="002505AD">
        <w:tab/>
        <w:t>TX–RX frequency separation</w:t>
      </w:r>
      <w:bookmarkEnd w:id="105"/>
      <w:bookmarkEnd w:id="106"/>
      <w:r w:rsidRPr="002505AD">
        <w:t xml:space="preserve"> </w:t>
      </w:r>
    </w:p>
    <w:p w14:paraId="2C5D123B" w14:textId="60C0F2EE" w:rsidR="00542B0E" w:rsidRPr="002505AD" w:rsidRDefault="00542B0E" w:rsidP="00542B0E">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55CB12D4" w14:textId="77777777" w:rsidR="00542B0E" w:rsidRPr="002505AD" w:rsidRDefault="00542B0E" w:rsidP="0076128F"/>
    <w:p w14:paraId="62D8E5E0" w14:textId="77777777" w:rsidR="0076128F" w:rsidRPr="002505AD" w:rsidRDefault="0076128F" w:rsidP="0076128F">
      <w:pPr>
        <w:pStyle w:val="1"/>
        <w:pBdr>
          <w:top w:val="none" w:sz="0" w:space="0" w:color="auto"/>
        </w:pBdr>
      </w:pPr>
      <w:bookmarkStart w:id="107" w:name="_Toc368026212"/>
      <w:bookmarkStart w:id="108" w:name="_Toc111062025"/>
      <w:bookmarkStart w:id="109" w:name="_Toc120570021"/>
      <w:bookmarkStart w:id="110" w:name="_Toc120835147"/>
      <w:r w:rsidRPr="002505AD">
        <w:t>6</w:t>
      </w:r>
      <w:r w:rsidRPr="002505AD">
        <w:tab/>
        <w:t>Transmitter characteristics</w:t>
      </w:r>
      <w:bookmarkEnd w:id="107"/>
      <w:bookmarkEnd w:id="108"/>
      <w:bookmarkEnd w:id="109"/>
      <w:bookmarkEnd w:id="110"/>
    </w:p>
    <w:p w14:paraId="35F7C0A1" w14:textId="77777777" w:rsidR="0076128F" w:rsidRPr="002505AD" w:rsidRDefault="0076128F" w:rsidP="0076128F">
      <w:pPr>
        <w:pStyle w:val="21"/>
      </w:pPr>
      <w:bookmarkStart w:id="111" w:name="_Toc368026213"/>
      <w:bookmarkStart w:id="112" w:name="_Toc111062026"/>
      <w:bookmarkStart w:id="113" w:name="_Toc120570022"/>
      <w:bookmarkStart w:id="114" w:name="_Toc120835148"/>
      <w:r w:rsidRPr="002505AD">
        <w:t>6.1</w:t>
      </w:r>
      <w:r w:rsidRPr="002505AD">
        <w:tab/>
        <w:t>General</w:t>
      </w:r>
      <w:bookmarkEnd w:id="111"/>
      <w:bookmarkEnd w:id="112"/>
      <w:bookmarkEnd w:id="113"/>
      <w:bookmarkEnd w:id="114"/>
    </w:p>
    <w:p w14:paraId="7CDC23FB" w14:textId="13F8BF41" w:rsidR="007B7342" w:rsidRPr="002505AD" w:rsidRDefault="007B7342" w:rsidP="007B7342">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48D5EB" w14:textId="77777777" w:rsidR="0076128F" w:rsidRPr="002505AD" w:rsidRDefault="0076128F" w:rsidP="0076128F"/>
    <w:p w14:paraId="6E43834B" w14:textId="3EEC5348" w:rsidR="0076128F" w:rsidRPr="002505AD" w:rsidRDefault="0076128F" w:rsidP="0076128F">
      <w:pPr>
        <w:pStyle w:val="21"/>
      </w:pPr>
      <w:bookmarkStart w:id="115" w:name="_Toc368026214"/>
      <w:bookmarkStart w:id="116" w:name="_Toc111062027"/>
      <w:bookmarkStart w:id="117" w:name="_Toc120570023"/>
      <w:bookmarkStart w:id="118" w:name="_Toc120835149"/>
      <w:r w:rsidRPr="002505AD">
        <w:t>6.2</w:t>
      </w:r>
      <w:r w:rsidRPr="002505AD">
        <w:tab/>
        <w:t>Transmit power</w:t>
      </w:r>
      <w:bookmarkEnd w:id="115"/>
      <w:bookmarkEnd w:id="116"/>
      <w:bookmarkEnd w:id="117"/>
      <w:bookmarkEnd w:id="118"/>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21"/>
      </w:pPr>
      <w:bookmarkStart w:id="119" w:name="_Toc120570024"/>
      <w:bookmarkStart w:id="120" w:name="_Toc120835150"/>
      <w:r w:rsidRPr="002505AD">
        <w:t>6.2A</w:t>
      </w:r>
      <w:r w:rsidRPr="002505AD">
        <w:tab/>
        <w:t>Transmit power for category M1</w:t>
      </w:r>
      <w:bookmarkEnd w:id="119"/>
      <w:bookmarkEnd w:id="120"/>
    </w:p>
    <w:p w14:paraId="2F10B5E1" w14:textId="34476752" w:rsidR="0076128F" w:rsidRPr="002505AD" w:rsidRDefault="0076128F" w:rsidP="0076128F">
      <w:pPr>
        <w:pStyle w:val="31"/>
      </w:pPr>
      <w:bookmarkStart w:id="121" w:name="_Toc368026216"/>
      <w:bookmarkStart w:id="122" w:name="_Toc111062028"/>
      <w:bookmarkStart w:id="123" w:name="_Toc120570025"/>
      <w:bookmarkStart w:id="124" w:name="_Toc120835151"/>
      <w:r w:rsidRPr="002505AD">
        <w:t>6.2</w:t>
      </w:r>
      <w:r w:rsidR="004746F5" w:rsidRPr="002505AD">
        <w:t>A</w:t>
      </w:r>
      <w:r w:rsidRPr="002505AD">
        <w:t>.1</w:t>
      </w:r>
      <w:r w:rsidRPr="002505AD">
        <w:tab/>
      </w:r>
      <w:r w:rsidRPr="002505AD">
        <w:rPr>
          <w:lang w:eastAsia="zh-CN"/>
        </w:rPr>
        <w:t xml:space="preserve">UE </w:t>
      </w:r>
      <w:r w:rsidRPr="002505AD">
        <w:t>maximum output power</w:t>
      </w:r>
      <w:bookmarkEnd w:id="121"/>
      <w:bookmarkEnd w:id="122"/>
      <w:r w:rsidR="004746F5" w:rsidRPr="002505AD">
        <w:t xml:space="preserve"> for category M1</w:t>
      </w:r>
      <w:bookmarkEnd w:id="123"/>
      <w:bookmarkEnd w:id="124"/>
    </w:p>
    <w:p w14:paraId="4EA8B584" w14:textId="11176CA5" w:rsidR="00426DB1" w:rsidRPr="002505AD" w:rsidRDefault="00426DB1" w:rsidP="00426DB1">
      <w:pPr>
        <w:rPr>
          <w:color w:val="000000" w:themeColor="text1"/>
          <w:lang w:eastAsia="en-GB"/>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5480B030" w:rsidR="00426DB1" w:rsidRPr="002505AD" w:rsidRDefault="00426DB1" w:rsidP="00426DB1">
      <w:pPr>
        <w:pStyle w:val="TH"/>
      </w:pPr>
      <w:r w:rsidRPr="002505AD">
        <w:lastRenderedPageBreak/>
        <w:t>Table 6.2</w:t>
      </w:r>
      <w:r w:rsidR="004746F5" w:rsidRPr="002505AD">
        <w:t>A</w:t>
      </w:r>
      <w:r w:rsidRPr="002505AD">
        <w:t>.1A-1: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1290E556" w14:textId="22A1EB10" w:rsidR="00426DB1" w:rsidRPr="002505AD" w:rsidRDefault="00426DB1" w:rsidP="00E9385F">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p>
          <w:p w14:paraId="5BBADD25" w14:textId="38C38EFE" w:rsidR="00426DB1" w:rsidRPr="002505AD" w:rsidRDefault="00426DB1" w:rsidP="00E9385F">
            <w:pPr>
              <w:pStyle w:val="TAC"/>
              <w:jc w:val="left"/>
              <w:rPr>
                <w:rFonts w:cs="Arial"/>
              </w:rPr>
            </w:pP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101B4C">
      <w:pPr>
        <w:spacing w:after="160"/>
        <w:rPr>
          <w:rFonts w:eastAsiaTheme="minorEastAsia"/>
          <w:iCs/>
          <w:color w:val="0000FF"/>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0C04CF4B" w14:textId="77777777" w:rsidR="00101B4C" w:rsidRPr="002505AD" w:rsidRDefault="00101B4C" w:rsidP="00101B4C">
      <w:pPr>
        <w:pStyle w:val="B3"/>
      </w:pPr>
      <w:r w:rsidRPr="002505AD">
        <w:t>-</w:t>
      </w:r>
      <w:r w:rsidRPr="002505AD">
        <w:tab/>
        <w:t>meet all requirements for the supported power class and set its configured transmitted power class as specified in sub-clause 6.2A.4;</w:t>
      </w:r>
    </w:p>
    <w:p w14:paraId="12EAD103" w14:textId="78C47C2F" w:rsidR="0076128F" w:rsidRPr="002505AD" w:rsidRDefault="0076128F" w:rsidP="0076128F">
      <w:pPr>
        <w:rPr>
          <w:iCs/>
          <w:lang w:eastAsia="zh-TW"/>
        </w:rPr>
      </w:pPr>
    </w:p>
    <w:p w14:paraId="2BBA5CA9" w14:textId="75F0F8C4" w:rsidR="0076128F" w:rsidRPr="002505AD" w:rsidRDefault="0076128F" w:rsidP="0076128F">
      <w:pPr>
        <w:pStyle w:val="31"/>
        <w:rPr>
          <w:lang w:eastAsia="zh-CN"/>
        </w:rPr>
      </w:pPr>
      <w:bookmarkStart w:id="125" w:name="_Toc108616986"/>
      <w:bookmarkStart w:id="126" w:name="_Toc111062032"/>
      <w:bookmarkStart w:id="127" w:name="_Toc120570026"/>
      <w:bookmarkStart w:id="128" w:name="_Toc120835152"/>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25"/>
      <w:bookmarkEnd w:id="126"/>
      <w:bookmarkEnd w:id="127"/>
      <w:bookmarkEnd w:id="128"/>
    </w:p>
    <w:p w14:paraId="65193F49" w14:textId="67DE1F45" w:rsidR="00D20871" w:rsidRPr="002505AD" w:rsidRDefault="00D20871" w:rsidP="00D20871">
      <w:pPr>
        <w:rPr>
          <w:i/>
          <w:color w:val="FF0000"/>
          <w:lang w:eastAsia="zh-TW"/>
        </w:rPr>
      </w:pPr>
      <w:bookmarkStart w:id="129" w:name="_Toc111062033"/>
    </w:p>
    <w:p w14:paraId="149DCEDB" w14:textId="77777777" w:rsidR="00D20871" w:rsidRPr="002505AD" w:rsidRDefault="00D20871" w:rsidP="00D20871">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lastRenderedPageBreak/>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E23D69E" w14:textId="77777777" w:rsidR="00D20871" w:rsidRPr="002505AD" w:rsidRDefault="00D20871" w:rsidP="00D20871">
      <w:r w:rsidRPr="002505AD">
        <w:t>For the UE maximum output power modified by MPR, the power limits specified in subclause 6.2A.4 apply.</w:t>
      </w:r>
    </w:p>
    <w:p w14:paraId="1C83FB39" w14:textId="14ED58EE" w:rsidR="001F054D" w:rsidRPr="002505AD" w:rsidRDefault="001F054D" w:rsidP="001F054D">
      <w:pPr>
        <w:rPr>
          <w:i/>
          <w:color w:val="FF0000"/>
          <w:lang w:eastAsia="zh-TW"/>
        </w:rPr>
      </w:pPr>
    </w:p>
    <w:p w14:paraId="01677681" w14:textId="77777777" w:rsidR="00B955E0" w:rsidRPr="002505AD" w:rsidRDefault="00B955E0" w:rsidP="001F054D">
      <w:pPr>
        <w:rPr>
          <w:i/>
          <w:color w:val="FF0000"/>
          <w:lang w:eastAsia="zh-TW"/>
        </w:rPr>
      </w:pPr>
    </w:p>
    <w:p w14:paraId="25B72404" w14:textId="25487635" w:rsidR="00101B4C" w:rsidRPr="002505AD" w:rsidRDefault="00101B4C" w:rsidP="00101B4C">
      <w:pPr>
        <w:pStyle w:val="31"/>
      </w:pPr>
      <w:bookmarkStart w:id="130" w:name="_Toc120570027"/>
      <w:bookmarkStart w:id="131" w:name="_Toc120835153"/>
      <w:r w:rsidRPr="002505AD">
        <w:t>6.2A.3</w:t>
      </w:r>
      <w:r w:rsidRPr="002505AD">
        <w:tab/>
        <w:t>UE additional maximum output power reduction for category M1 UE</w:t>
      </w:r>
      <w:bookmarkEnd w:id="130"/>
      <w:bookmarkEnd w:id="131"/>
    </w:p>
    <w:p w14:paraId="7DED83C4" w14:textId="67EBA4AC"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4E5B31">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4E5B31">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E74EF6">
            <w:pPr>
              <w:pStyle w:val="TAH"/>
              <w:rPr>
                <w:rFonts w:cs="Arial"/>
              </w:rPr>
            </w:pPr>
            <w:r w:rsidRPr="002505AD">
              <w:rPr>
                <w:rFonts w:cs="Arial"/>
              </w:rPr>
              <w:t>Network Signalling value</w:t>
            </w:r>
          </w:p>
        </w:tc>
        <w:tc>
          <w:tcPr>
            <w:tcW w:w="1509" w:type="dxa"/>
            <w:shd w:val="clear" w:color="auto" w:fill="auto"/>
          </w:tcPr>
          <w:p w14:paraId="4558871F" w14:textId="77777777" w:rsidR="004E5B31" w:rsidRPr="002505AD" w:rsidRDefault="004E5B31" w:rsidP="00E74EF6">
            <w:pPr>
              <w:pStyle w:val="TAH"/>
              <w:rPr>
                <w:rFonts w:cs="Arial"/>
              </w:rPr>
            </w:pPr>
            <w:r w:rsidRPr="002505AD">
              <w:rPr>
                <w:rFonts w:cs="Arial"/>
              </w:rPr>
              <w:t>Requirements (subclause)</w:t>
            </w:r>
          </w:p>
        </w:tc>
        <w:tc>
          <w:tcPr>
            <w:tcW w:w="1644" w:type="dxa"/>
            <w:shd w:val="clear" w:color="auto" w:fill="auto"/>
          </w:tcPr>
          <w:p w14:paraId="70447E8F" w14:textId="77777777" w:rsidR="004E5B31" w:rsidRPr="002505AD" w:rsidRDefault="004E5B31" w:rsidP="00E74EF6">
            <w:pPr>
              <w:pStyle w:val="TAH"/>
              <w:rPr>
                <w:rFonts w:cs="Arial"/>
              </w:rPr>
            </w:pPr>
            <w:r w:rsidRPr="002505AD">
              <w:rPr>
                <w:rFonts w:cs="Arial"/>
              </w:rPr>
              <w:t>E-UTRA Band</w:t>
            </w:r>
          </w:p>
        </w:tc>
        <w:tc>
          <w:tcPr>
            <w:tcW w:w="1446" w:type="dxa"/>
            <w:shd w:val="clear" w:color="auto" w:fill="auto"/>
          </w:tcPr>
          <w:p w14:paraId="0EB82D09" w14:textId="77777777" w:rsidR="004E5B31" w:rsidRPr="002505AD" w:rsidRDefault="004E5B31" w:rsidP="00E74EF6">
            <w:pPr>
              <w:pStyle w:val="TAH"/>
              <w:rPr>
                <w:rFonts w:cs="Arial"/>
              </w:rPr>
            </w:pPr>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p>
        </w:tc>
        <w:tc>
          <w:tcPr>
            <w:tcW w:w="1417" w:type="dxa"/>
          </w:tcPr>
          <w:p w14:paraId="4AA47A20" w14:textId="77777777" w:rsidR="004E5B31" w:rsidRPr="002505AD" w:rsidRDefault="004E5B31" w:rsidP="00E74EF6">
            <w:pPr>
              <w:pStyle w:val="TAH"/>
              <w:rPr>
                <w:rFonts w:cs="Arial"/>
              </w:rPr>
            </w:pPr>
            <w:r w:rsidRPr="002505AD">
              <w:rPr>
                <w:rFonts w:cs="Arial"/>
              </w:rPr>
              <w:t>A-MPR (dB)</w:t>
            </w:r>
          </w:p>
        </w:tc>
      </w:tr>
      <w:tr w:rsidR="004E5B31" w:rsidRPr="002505AD" w14:paraId="6BFA3228" w14:textId="77777777" w:rsidTr="00E74EF6">
        <w:tc>
          <w:tcPr>
            <w:tcW w:w="1100" w:type="dxa"/>
            <w:vAlign w:val="center"/>
          </w:tcPr>
          <w:p w14:paraId="1F57F51A" w14:textId="77777777" w:rsidR="004E5B31" w:rsidRPr="002505AD" w:rsidRDefault="004E5B31" w:rsidP="00E74EF6">
            <w:pPr>
              <w:pStyle w:val="TAC"/>
              <w:rPr>
                <w:rFonts w:cs="Arial"/>
              </w:rPr>
            </w:pPr>
            <w:r w:rsidRPr="002505AD">
              <w:rPr>
                <w:rFonts w:cs="Arial"/>
              </w:rPr>
              <w:t>NS_01</w:t>
            </w:r>
          </w:p>
        </w:tc>
        <w:tc>
          <w:tcPr>
            <w:tcW w:w="1509" w:type="dxa"/>
            <w:shd w:val="clear" w:color="auto" w:fill="auto"/>
            <w:vAlign w:val="center"/>
          </w:tcPr>
          <w:p w14:paraId="0C62A77D" w14:textId="52438E08" w:rsidR="004E5B31" w:rsidRPr="002505AD" w:rsidRDefault="004E5B31" w:rsidP="00E74EF6">
            <w:pPr>
              <w:pStyle w:val="TAC"/>
              <w:rPr>
                <w:rFonts w:cs="Arial"/>
              </w:rPr>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E74EF6">
            <w:pPr>
              <w:pStyle w:val="TAC"/>
              <w:rPr>
                <w:rFonts w:cs="Arial"/>
              </w:rPr>
            </w:pPr>
            <w:r w:rsidRPr="002505AD">
              <w:t>Table 5.2-1</w:t>
            </w:r>
          </w:p>
        </w:tc>
        <w:tc>
          <w:tcPr>
            <w:tcW w:w="1446" w:type="dxa"/>
            <w:shd w:val="clear" w:color="auto" w:fill="auto"/>
            <w:vAlign w:val="center"/>
          </w:tcPr>
          <w:p w14:paraId="45BF8161"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5ED351E9" w14:textId="77777777" w:rsidR="004E5B31" w:rsidRPr="002505AD" w:rsidRDefault="004E5B31" w:rsidP="00E74EF6">
            <w:pPr>
              <w:pStyle w:val="TAC"/>
              <w:rPr>
                <w:rFonts w:cs="Arial"/>
              </w:rPr>
            </w:pPr>
            <w:r w:rsidRPr="002505AD">
              <w:rPr>
                <w:rFonts w:cs="Arial"/>
              </w:rPr>
              <w:t>N/A</w:t>
            </w:r>
          </w:p>
        </w:tc>
      </w:tr>
      <w:tr w:rsidR="004E5B31" w:rsidRPr="002505AD" w14:paraId="628A8651" w14:textId="77777777" w:rsidTr="00E74EF6">
        <w:tc>
          <w:tcPr>
            <w:tcW w:w="1100" w:type="dxa"/>
            <w:vAlign w:val="center"/>
          </w:tcPr>
          <w:p w14:paraId="7863128D" w14:textId="77777777" w:rsidR="004E5B31" w:rsidRPr="002505AD" w:rsidRDefault="004E5B31" w:rsidP="00E74EF6">
            <w:pPr>
              <w:pStyle w:val="TAC"/>
              <w:rPr>
                <w:rFonts w:cs="Arial"/>
              </w:rPr>
            </w:pPr>
            <w:r w:rsidRPr="002505AD">
              <w:rPr>
                <w:rFonts w:cs="Arial"/>
              </w:rPr>
              <w:t>NS_02N</w:t>
            </w:r>
          </w:p>
        </w:tc>
        <w:tc>
          <w:tcPr>
            <w:tcW w:w="1509" w:type="dxa"/>
            <w:vAlign w:val="center"/>
          </w:tcPr>
          <w:p w14:paraId="0BCBAC54" w14:textId="1CF46B84"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2</w:t>
            </w:r>
          </w:p>
        </w:tc>
        <w:tc>
          <w:tcPr>
            <w:tcW w:w="1644" w:type="dxa"/>
            <w:vAlign w:val="center"/>
          </w:tcPr>
          <w:p w14:paraId="1F9EC4CB" w14:textId="77777777" w:rsidR="004E5B31" w:rsidRPr="002505AD" w:rsidRDefault="004E5B31" w:rsidP="00E74EF6">
            <w:pPr>
              <w:pStyle w:val="TAC"/>
              <w:rPr>
                <w:rFonts w:cs="Arial"/>
              </w:rPr>
            </w:pPr>
            <w:r w:rsidRPr="002505AD">
              <w:rPr>
                <w:rFonts w:cs="Arial"/>
              </w:rPr>
              <w:t>255</w:t>
            </w:r>
          </w:p>
        </w:tc>
        <w:tc>
          <w:tcPr>
            <w:tcW w:w="1446" w:type="dxa"/>
            <w:vAlign w:val="center"/>
          </w:tcPr>
          <w:p w14:paraId="28F07504"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2BC5E90E" w14:textId="77777777" w:rsidR="004E5B31" w:rsidRPr="002505AD" w:rsidRDefault="004E5B31" w:rsidP="00E74EF6">
            <w:pPr>
              <w:pStyle w:val="TAC"/>
              <w:rPr>
                <w:rFonts w:cs="Arial"/>
              </w:rPr>
            </w:pPr>
            <w:r w:rsidRPr="002505AD">
              <w:rPr>
                <w:rFonts w:cs="Arial"/>
              </w:rPr>
              <w:t>N/A</w:t>
            </w:r>
          </w:p>
        </w:tc>
      </w:tr>
      <w:tr w:rsidR="004E5B31" w:rsidRPr="002505AD" w14:paraId="3B79AA93" w14:textId="77777777" w:rsidTr="00E74EF6">
        <w:tc>
          <w:tcPr>
            <w:tcW w:w="1100" w:type="dxa"/>
            <w:vAlign w:val="center"/>
          </w:tcPr>
          <w:p w14:paraId="774FAF28" w14:textId="77777777" w:rsidR="004E5B31" w:rsidRPr="002505AD" w:rsidRDefault="004E5B31" w:rsidP="00E74EF6">
            <w:pPr>
              <w:pStyle w:val="TAC"/>
              <w:rPr>
                <w:rFonts w:cs="Arial"/>
              </w:rPr>
            </w:pPr>
            <w:r w:rsidRPr="002505AD">
              <w:rPr>
                <w:rFonts w:cs="Arial"/>
              </w:rPr>
              <w:t>NS_24</w:t>
            </w:r>
          </w:p>
        </w:tc>
        <w:tc>
          <w:tcPr>
            <w:tcW w:w="1509" w:type="dxa"/>
            <w:vAlign w:val="center"/>
          </w:tcPr>
          <w:p w14:paraId="46FF9AA6" w14:textId="714B991E"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3</w:t>
            </w:r>
          </w:p>
        </w:tc>
        <w:tc>
          <w:tcPr>
            <w:tcW w:w="1644" w:type="dxa"/>
            <w:vAlign w:val="center"/>
          </w:tcPr>
          <w:p w14:paraId="56DCBBBA" w14:textId="77777777" w:rsidR="004E5B31" w:rsidRPr="002505AD" w:rsidRDefault="004E5B31" w:rsidP="00E74EF6">
            <w:pPr>
              <w:pStyle w:val="TAC"/>
              <w:rPr>
                <w:rFonts w:cs="Arial"/>
              </w:rPr>
            </w:pPr>
            <w:r w:rsidRPr="002505AD">
              <w:t>256</w:t>
            </w:r>
          </w:p>
        </w:tc>
        <w:tc>
          <w:tcPr>
            <w:tcW w:w="1446" w:type="dxa"/>
            <w:vAlign w:val="center"/>
          </w:tcPr>
          <w:p w14:paraId="6D1ABE36" w14:textId="77777777" w:rsidR="004E5B31" w:rsidRPr="002505AD" w:rsidRDefault="004E5B31" w:rsidP="00E74EF6">
            <w:pPr>
              <w:pStyle w:val="TAC"/>
            </w:pPr>
            <w:r w:rsidRPr="002505AD">
              <w:rPr>
                <w:rFonts w:cs="Arial"/>
              </w:rPr>
              <w:t>[Table 5.3.1-1]</w:t>
            </w:r>
          </w:p>
        </w:tc>
        <w:tc>
          <w:tcPr>
            <w:tcW w:w="1417" w:type="dxa"/>
            <w:vAlign w:val="center"/>
          </w:tcPr>
          <w:p w14:paraId="3600102F" w14:textId="77777777" w:rsidR="004E5B31" w:rsidRPr="002505AD" w:rsidRDefault="004E5B31" w:rsidP="00E74EF6">
            <w:pPr>
              <w:pStyle w:val="TAC"/>
            </w:pPr>
            <w:r w:rsidRPr="002505AD">
              <w:rPr>
                <w:rFonts w:cs="Arial"/>
              </w:rPr>
              <w:t>[3.5]</w:t>
            </w:r>
          </w:p>
        </w:tc>
      </w:tr>
    </w:tbl>
    <w:p w14:paraId="45919887" w14:textId="77777777" w:rsidR="004E5B31" w:rsidRPr="002505AD" w:rsidRDefault="004E5B31" w:rsidP="004E5B31">
      <w:pPr>
        <w:rPr>
          <w:rFonts w:eastAsia="SimSun"/>
          <w:i/>
          <w:iCs/>
          <w:color w:val="FF0000"/>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8540301" w14:textId="77777777" w:rsidR="004E5B31" w:rsidRPr="002505AD" w:rsidRDefault="004E5B31" w:rsidP="004E5B31">
      <w:pPr>
        <w:rPr>
          <w:rFonts w:eastAsia="SimSun"/>
          <w:i/>
          <w:iCs/>
          <w:color w:val="FF0000"/>
        </w:rPr>
      </w:pPr>
    </w:p>
    <w:p w14:paraId="1BBD6D9B" w14:textId="30B06086" w:rsidR="004E5B31" w:rsidRPr="002505AD" w:rsidRDefault="004E5B31" w:rsidP="00101B4C">
      <w:pPr>
        <w:rPr>
          <w:i/>
          <w:lang w:eastAsia="zh-TW"/>
        </w:rPr>
      </w:pPr>
    </w:p>
    <w:p w14:paraId="0D7332E8" w14:textId="7973B4BD" w:rsidR="00101B4C" w:rsidRPr="002505AD" w:rsidRDefault="00101B4C" w:rsidP="00101B4C">
      <w:pPr>
        <w:pStyle w:val="31"/>
      </w:pPr>
      <w:bookmarkStart w:id="132" w:name="_Toc120570028"/>
      <w:bookmarkStart w:id="133" w:name="_Toc120835154"/>
      <w:bookmarkStart w:id="134" w:name="_Toc108616989"/>
      <w:bookmarkStart w:id="135" w:name="_Toc111062035"/>
      <w:bookmarkEnd w:id="129"/>
      <w:r w:rsidRPr="002505AD">
        <w:t>6.2A.4</w:t>
      </w:r>
      <w:r w:rsidRPr="002505AD">
        <w:tab/>
        <w:t>Configured transmitted Power for category M1</w:t>
      </w:r>
      <w:bookmarkEnd w:id="132"/>
      <w:bookmarkEnd w:id="133"/>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25C22122" w14:textId="699A4BBB" w:rsidR="00101B4C" w:rsidRPr="002505AD" w:rsidRDefault="00101B4C" w:rsidP="00101B4C">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1F526059" w14:textId="7438E2A8" w:rsidR="00101B4C" w:rsidRPr="002505AD" w:rsidRDefault="00101B4C" w:rsidP="00101B4C">
      <w:pPr>
        <w:rPr>
          <w:rFonts w:eastAsia="SimSun"/>
          <w:color w:val="000000" w:themeColor="text1"/>
        </w:rPr>
      </w:pPr>
    </w:p>
    <w:p w14:paraId="321C974A" w14:textId="77777777" w:rsidR="00620B34" w:rsidRPr="002505AD" w:rsidRDefault="00620B34" w:rsidP="00620B34">
      <w:pPr>
        <w:pStyle w:val="21"/>
      </w:pPr>
      <w:bookmarkStart w:id="136" w:name="_Toc120570029"/>
      <w:bookmarkStart w:id="137" w:name="_Toc120835155"/>
      <w:r w:rsidRPr="002505AD">
        <w:lastRenderedPageBreak/>
        <w:t>6.2B</w:t>
      </w:r>
      <w:r w:rsidRPr="002505AD">
        <w:tab/>
        <w:t>Transmit power for category NB1 and NB2</w:t>
      </w:r>
      <w:bookmarkEnd w:id="136"/>
      <w:bookmarkEnd w:id="137"/>
    </w:p>
    <w:p w14:paraId="3F19C93F" w14:textId="66E9C279" w:rsidR="00620B34" w:rsidRPr="002505AD" w:rsidRDefault="00620B34" w:rsidP="00620B34">
      <w:pPr>
        <w:pStyle w:val="31"/>
        <w:rPr>
          <w:lang w:val="x-none"/>
        </w:rPr>
      </w:pPr>
      <w:bookmarkStart w:id="138" w:name="_Toc120570030"/>
      <w:bookmarkStart w:id="139" w:name="_Toc12083515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38"/>
      <w:bookmarkEnd w:id="139"/>
    </w:p>
    <w:p w14:paraId="5B4A4E87" w14:textId="30D69A10"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33E12630"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A009A5">
        <w:trPr>
          <w:jc w:val="center"/>
        </w:trPr>
        <w:tc>
          <w:tcPr>
            <w:tcW w:w="923" w:type="dxa"/>
            <w:vAlign w:val="center"/>
          </w:tcPr>
          <w:p w14:paraId="2873DE67" w14:textId="77777777" w:rsidR="008F1BE4" w:rsidRPr="002505AD" w:rsidRDefault="008F1BE4" w:rsidP="00A009A5">
            <w:pPr>
              <w:pStyle w:val="TAH"/>
              <w:rPr>
                <w:lang w:eastAsia="ja-JP"/>
              </w:rPr>
            </w:pPr>
            <w:r w:rsidRPr="002505AD">
              <w:rPr>
                <w:lang w:eastAsia="ja-JP"/>
              </w:rPr>
              <w:t>EUTRA band</w:t>
            </w:r>
          </w:p>
        </w:tc>
        <w:tc>
          <w:tcPr>
            <w:tcW w:w="1008" w:type="dxa"/>
          </w:tcPr>
          <w:p w14:paraId="0027E3B9" w14:textId="77777777" w:rsidR="008F1BE4" w:rsidRPr="002505AD" w:rsidRDefault="008F1BE4" w:rsidP="00A009A5">
            <w:pPr>
              <w:pStyle w:val="TAH"/>
              <w:rPr>
                <w:lang w:eastAsia="ja-JP"/>
              </w:rPr>
            </w:pPr>
            <w:r w:rsidRPr="002505AD">
              <w:rPr>
                <w:lang w:eastAsia="ja-JP"/>
              </w:rPr>
              <w:t>Class 3 (dBm)</w:t>
            </w:r>
          </w:p>
        </w:tc>
        <w:tc>
          <w:tcPr>
            <w:tcW w:w="1067" w:type="dxa"/>
          </w:tcPr>
          <w:p w14:paraId="1557DC91" w14:textId="77777777" w:rsidR="008F1BE4" w:rsidRPr="002505AD" w:rsidRDefault="008F1BE4" w:rsidP="00A009A5">
            <w:pPr>
              <w:pStyle w:val="TAH"/>
              <w:rPr>
                <w:lang w:eastAsia="ja-JP"/>
              </w:rPr>
            </w:pPr>
            <w:r w:rsidRPr="002505AD">
              <w:rPr>
                <w:lang w:eastAsia="ja-JP"/>
              </w:rPr>
              <w:t>Tolerance (dB)</w:t>
            </w:r>
          </w:p>
        </w:tc>
        <w:tc>
          <w:tcPr>
            <w:tcW w:w="1008" w:type="dxa"/>
          </w:tcPr>
          <w:p w14:paraId="66B56E88" w14:textId="77777777" w:rsidR="008F1BE4" w:rsidRPr="002505AD" w:rsidRDefault="008F1BE4" w:rsidP="00A009A5">
            <w:pPr>
              <w:pStyle w:val="TAH"/>
              <w:rPr>
                <w:lang w:eastAsia="ja-JP"/>
              </w:rPr>
            </w:pPr>
            <w:r w:rsidRPr="002505AD">
              <w:rPr>
                <w:lang w:eastAsia="ja-JP"/>
              </w:rPr>
              <w:t>Class 5 (dBm)</w:t>
            </w:r>
          </w:p>
        </w:tc>
        <w:tc>
          <w:tcPr>
            <w:tcW w:w="1067" w:type="dxa"/>
          </w:tcPr>
          <w:p w14:paraId="595E4708" w14:textId="77777777" w:rsidR="008F1BE4" w:rsidRPr="002505AD" w:rsidRDefault="008F1BE4" w:rsidP="00A009A5">
            <w:pPr>
              <w:pStyle w:val="TAH"/>
              <w:rPr>
                <w:lang w:eastAsia="ja-JP"/>
              </w:rPr>
            </w:pPr>
            <w:r w:rsidRPr="002505AD">
              <w:rPr>
                <w:lang w:eastAsia="ja-JP"/>
              </w:rPr>
              <w:t>Tolerance (dB)</w:t>
            </w:r>
          </w:p>
        </w:tc>
      </w:tr>
      <w:tr w:rsidR="008F1BE4" w:rsidRPr="002505AD" w14:paraId="6375E80B" w14:textId="77777777" w:rsidTr="00A009A5">
        <w:trPr>
          <w:jc w:val="center"/>
        </w:trPr>
        <w:tc>
          <w:tcPr>
            <w:tcW w:w="923" w:type="dxa"/>
            <w:vAlign w:val="center"/>
          </w:tcPr>
          <w:p w14:paraId="429F3604"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A009A5">
            <w:pPr>
              <w:pStyle w:val="TAC"/>
              <w:rPr>
                <w:rFonts w:cs="Arial"/>
                <w:lang w:eastAsia="ja-JP"/>
              </w:rPr>
            </w:pPr>
            <w:r w:rsidRPr="002505AD">
              <w:rPr>
                <w:rFonts w:cs="Arial"/>
              </w:rPr>
              <w:t>+/-2</w:t>
            </w:r>
          </w:p>
        </w:tc>
        <w:tc>
          <w:tcPr>
            <w:tcW w:w="1008" w:type="dxa"/>
          </w:tcPr>
          <w:p w14:paraId="7958834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A009A5">
            <w:pPr>
              <w:pStyle w:val="TAC"/>
              <w:rPr>
                <w:rFonts w:cs="Arial"/>
                <w:lang w:eastAsia="ja-JP"/>
              </w:rPr>
            </w:pPr>
            <w:r w:rsidRPr="002505AD">
              <w:rPr>
                <w:rFonts w:cs="Arial"/>
              </w:rPr>
              <w:t>+/-2</w:t>
            </w:r>
          </w:p>
        </w:tc>
      </w:tr>
      <w:tr w:rsidR="008F1BE4" w:rsidRPr="002505AD" w14:paraId="41F83786" w14:textId="77777777" w:rsidTr="00A009A5">
        <w:trPr>
          <w:jc w:val="center"/>
        </w:trPr>
        <w:tc>
          <w:tcPr>
            <w:tcW w:w="923" w:type="dxa"/>
            <w:vAlign w:val="center"/>
          </w:tcPr>
          <w:p w14:paraId="3D53DDF0"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A009A5">
            <w:pPr>
              <w:pStyle w:val="TAC"/>
              <w:rPr>
                <w:rFonts w:cs="Arial"/>
                <w:lang w:eastAsia="ja-JP"/>
              </w:rPr>
            </w:pPr>
            <w:r w:rsidRPr="002505AD">
              <w:rPr>
                <w:rFonts w:cs="Arial"/>
              </w:rPr>
              <w:t>+/-2</w:t>
            </w:r>
          </w:p>
        </w:tc>
        <w:tc>
          <w:tcPr>
            <w:tcW w:w="1008" w:type="dxa"/>
          </w:tcPr>
          <w:p w14:paraId="0741BE9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A009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F82D920" w:rsidR="00101B4C" w:rsidRPr="002505AD" w:rsidRDefault="00101B4C" w:rsidP="00101B4C">
      <w:pPr>
        <w:pStyle w:val="31"/>
        <w:rPr>
          <w:lang w:eastAsia="zh-CN"/>
        </w:rPr>
      </w:pPr>
      <w:bookmarkStart w:id="140" w:name="_Toc120570031"/>
      <w:bookmarkStart w:id="141" w:name="_Toc120835157"/>
      <w:bookmarkStart w:id="142" w:name="_Toc111062036"/>
      <w:bookmarkEnd w:id="134"/>
      <w:bookmarkEnd w:id="135"/>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40"/>
      <w:bookmarkEnd w:id="141"/>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28ADFB4F" w14:textId="77777777" w:rsidR="00101B4C" w:rsidRPr="002505AD" w:rsidRDefault="00101B4C" w:rsidP="00101B4C">
      <w:r w:rsidRPr="002505AD">
        <w:t>For the UE maximum output power modified by MPR, the power limits specified in sub-clause 6.2B.4 apply.</w:t>
      </w:r>
    </w:p>
    <w:p w14:paraId="625C3D0A" w14:textId="77777777" w:rsidR="00B86983" w:rsidRPr="002505AD" w:rsidRDefault="00B86983" w:rsidP="00101B4C"/>
    <w:p w14:paraId="1B50DED5" w14:textId="50675195" w:rsidR="0076128F" w:rsidRPr="002505AD" w:rsidRDefault="0076128F" w:rsidP="0076128F">
      <w:pPr>
        <w:pStyle w:val="31"/>
      </w:pPr>
      <w:bookmarkStart w:id="143" w:name="_Toc120570032"/>
      <w:bookmarkStart w:id="144" w:name="_Toc120835158"/>
      <w:r w:rsidRPr="002505AD">
        <w:lastRenderedPageBreak/>
        <w:t>6.2</w:t>
      </w:r>
      <w:r w:rsidR="00101B4C" w:rsidRPr="002505AD">
        <w:t>B</w:t>
      </w:r>
      <w:r w:rsidRPr="002505AD">
        <w:t>.3</w:t>
      </w:r>
      <w:r w:rsidRPr="002505AD">
        <w:tab/>
        <w:t>UE additional maximum output power reduction for category NB1 and NB2 UE</w:t>
      </w:r>
      <w:bookmarkEnd w:id="142"/>
      <w:bookmarkEnd w:id="143"/>
      <w:bookmarkEnd w:id="144"/>
    </w:p>
    <w:p w14:paraId="717AE746" w14:textId="23C8BBB2" w:rsidR="00C90D56" w:rsidRPr="002505AD" w:rsidRDefault="00C90D56" w:rsidP="00C90D56">
      <w:bookmarkStart w:id="14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4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A009A5">
        <w:trPr>
          <w:trHeight w:val="248"/>
          <w:jc w:val="center"/>
        </w:trPr>
        <w:tc>
          <w:tcPr>
            <w:tcW w:w="1100" w:type="dxa"/>
          </w:tcPr>
          <w:p w14:paraId="58D589D6" w14:textId="77777777" w:rsidR="006766D3" w:rsidRPr="002505AD" w:rsidRDefault="006766D3" w:rsidP="00A009A5">
            <w:pPr>
              <w:pStyle w:val="TAH"/>
            </w:pPr>
            <w:r w:rsidRPr="002505AD">
              <w:t>Network Signalling value</w:t>
            </w:r>
          </w:p>
        </w:tc>
        <w:tc>
          <w:tcPr>
            <w:tcW w:w="1510" w:type="dxa"/>
            <w:shd w:val="clear" w:color="auto" w:fill="auto"/>
          </w:tcPr>
          <w:p w14:paraId="1315B814" w14:textId="77777777" w:rsidR="006766D3" w:rsidRPr="002505AD" w:rsidRDefault="006766D3" w:rsidP="00A009A5">
            <w:pPr>
              <w:pStyle w:val="TAH"/>
            </w:pPr>
            <w:r w:rsidRPr="002505AD">
              <w:t>Requirements (subclause)</w:t>
            </w:r>
          </w:p>
        </w:tc>
        <w:tc>
          <w:tcPr>
            <w:tcW w:w="1645" w:type="dxa"/>
            <w:shd w:val="clear" w:color="auto" w:fill="auto"/>
          </w:tcPr>
          <w:p w14:paraId="434388DE" w14:textId="77777777" w:rsidR="006766D3" w:rsidRPr="002505AD" w:rsidRDefault="006766D3" w:rsidP="00A009A5">
            <w:pPr>
              <w:pStyle w:val="TAH"/>
            </w:pPr>
            <w:r w:rsidRPr="002505AD">
              <w:t>E-UTRA Band</w:t>
            </w:r>
          </w:p>
        </w:tc>
        <w:tc>
          <w:tcPr>
            <w:tcW w:w="1417" w:type="dxa"/>
          </w:tcPr>
          <w:p w14:paraId="10E68FEE" w14:textId="77777777" w:rsidR="006766D3" w:rsidRPr="002505AD" w:rsidRDefault="006766D3" w:rsidP="00A009A5">
            <w:pPr>
              <w:pStyle w:val="TAH"/>
            </w:pPr>
            <w:r w:rsidRPr="002505AD">
              <w:t>A-MPR (dB)</w:t>
            </w:r>
          </w:p>
        </w:tc>
      </w:tr>
      <w:tr w:rsidR="006766D3" w:rsidRPr="002505AD" w14:paraId="320F9E1E" w14:textId="77777777" w:rsidTr="00A009A5">
        <w:trPr>
          <w:jc w:val="center"/>
        </w:trPr>
        <w:tc>
          <w:tcPr>
            <w:tcW w:w="1100" w:type="dxa"/>
            <w:vAlign w:val="center"/>
          </w:tcPr>
          <w:p w14:paraId="5B098C3E" w14:textId="77777777" w:rsidR="006766D3" w:rsidRPr="002505AD" w:rsidRDefault="006766D3" w:rsidP="00A009A5">
            <w:pPr>
              <w:pStyle w:val="TAC"/>
            </w:pPr>
            <w:r w:rsidRPr="002505AD">
              <w:t>NS_01</w:t>
            </w:r>
          </w:p>
        </w:tc>
        <w:tc>
          <w:tcPr>
            <w:tcW w:w="1510" w:type="dxa"/>
            <w:shd w:val="clear" w:color="auto" w:fill="auto"/>
            <w:vAlign w:val="center"/>
          </w:tcPr>
          <w:p w14:paraId="1855FDAB" w14:textId="77777777" w:rsidR="006766D3" w:rsidRPr="002505AD" w:rsidRDefault="006766D3" w:rsidP="00A009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A009A5">
            <w:pPr>
              <w:pStyle w:val="TAC"/>
              <w:rPr>
                <w:szCs w:val="18"/>
              </w:rPr>
            </w:pPr>
            <w:r w:rsidRPr="002505AD">
              <w:rPr>
                <w:szCs w:val="18"/>
              </w:rPr>
              <w:t>Table 5.2-1</w:t>
            </w:r>
          </w:p>
        </w:tc>
        <w:tc>
          <w:tcPr>
            <w:tcW w:w="1417" w:type="dxa"/>
            <w:vAlign w:val="center"/>
          </w:tcPr>
          <w:p w14:paraId="041B9AD5" w14:textId="77777777" w:rsidR="006766D3" w:rsidRPr="002505AD" w:rsidRDefault="006766D3" w:rsidP="00A009A5">
            <w:pPr>
              <w:pStyle w:val="TAC"/>
            </w:pPr>
            <w:r w:rsidRPr="002505AD">
              <w:t>N/A</w:t>
            </w:r>
          </w:p>
        </w:tc>
      </w:tr>
      <w:tr w:rsidR="006766D3" w:rsidRPr="002505AD" w14:paraId="42B42631" w14:textId="77777777" w:rsidTr="00A009A5">
        <w:trPr>
          <w:jc w:val="center"/>
        </w:trPr>
        <w:tc>
          <w:tcPr>
            <w:tcW w:w="1100" w:type="dxa"/>
            <w:vAlign w:val="center"/>
          </w:tcPr>
          <w:p w14:paraId="1C31BC58" w14:textId="77777777" w:rsidR="006766D3" w:rsidRPr="002505AD" w:rsidRDefault="006766D3" w:rsidP="00A009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A009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A009A5">
            <w:pPr>
              <w:pStyle w:val="TAC"/>
              <w:rPr>
                <w:szCs w:val="18"/>
              </w:rPr>
            </w:pPr>
            <w:r w:rsidRPr="002505AD">
              <w:rPr>
                <w:rFonts w:cs="Arial"/>
              </w:rPr>
              <w:t>255</w:t>
            </w:r>
          </w:p>
        </w:tc>
        <w:tc>
          <w:tcPr>
            <w:tcW w:w="1417" w:type="dxa"/>
            <w:vAlign w:val="center"/>
          </w:tcPr>
          <w:p w14:paraId="686696CD" w14:textId="77777777" w:rsidR="006766D3" w:rsidRPr="002505AD" w:rsidRDefault="006766D3" w:rsidP="00A009A5">
            <w:pPr>
              <w:pStyle w:val="TAC"/>
            </w:pPr>
            <w:r w:rsidRPr="002505AD">
              <w:t>N/A</w:t>
            </w:r>
          </w:p>
        </w:tc>
      </w:tr>
      <w:tr w:rsidR="006766D3" w:rsidRPr="002505AD" w14:paraId="550E1FBF" w14:textId="77777777" w:rsidTr="00A009A5">
        <w:trPr>
          <w:jc w:val="center"/>
        </w:trPr>
        <w:tc>
          <w:tcPr>
            <w:tcW w:w="1100" w:type="dxa"/>
            <w:vAlign w:val="center"/>
          </w:tcPr>
          <w:p w14:paraId="1429F8F9" w14:textId="77777777" w:rsidR="006766D3" w:rsidRPr="002505AD" w:rsidRDefault="006766D3" w:rsidP="00A009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A009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A009A5">
            <w:pPr>
              <w:pStyle w:val="TAC"/>
            </w:pPr>
            <w:r w:rsidRPr="002505AD">
              <w:rPr>
                <w:rFonts w:cs="Arial"/>
              </w:rPr>
              <w:t>256</w:t>
            </w:r>
          </w:p>
        </w:tc>
        <w:tc>
          <w:tcPr>
            <w:tcW w:w="1417" w:type="dxa"/>
            <w:vAlign w:val="center"/>
          </w:tcPr>
          <w:p w14:paraId="495B77C2" w14:textId="77777777" w:rsidR="006766D3" w:rsidRPr="002505AD" w:rsidRDefault="006766D3" w:rsidP="00A009A5">
            <w:pPr>
              <w:pStyle w:val="TAC"/>
            </w:pPr>
            <w:r w:rsidRPr="002505AD">
              <w:t>N/A</w:t>
            </w:r>
          </w:p>
        </w:tc>
      </w:tr>
    </w:tbl>
    <w:p w14:paraId="19E4CD2A" w14:textId="77777777" w:rsidR="006766D3" w:rsidRPr="002505AD" w:rsidRDefault="006766D3" w:rsidP="006766D3"/>
    <w:p w14:paraId="4E33BF06" w14:textId="1E208587" w:rsidR="001F054D" w:rsidRPr="002505AD" w:rsidRDefault="001F054D" w:rsidP="001F054D">
      <w:pPr>
        <w:rPr>
          <w:i/>
          <w:color w:val="FF0000"/>
          <w:lang w:eastAsia="zh-TW"/>
        </w:rPr>
      </w:pPr>
    </w:p>
    <w:p w14:paraId="17BF285B" w14:textId="5C5D1E10" w:rsidR="0076128F" w:rsidRPr="002505AD" w:rsidRDefault="0076128F" w:rsidP="0076128F">
      <w:pPr>
        <w:pStyle w:val="31"/>
      </w:pPr>
      <w:bookmarkStart w:id="146" w:name="_Toc408323042"/>
      <w:bookmarkStart w:id="147" w:name="_Toc111062038"/>
      <w:bookmarkStart w:id="148" w:name="_Toc120570033"/>
      <w:bookmarkStart w:id="149" w:name="_Toc120835159"/>
      <w:r w:rsidRPr="002505AD">
        <w:t>6.2</w:t>
      </w:r>
      <w:r w:rsidR="00101B4C" w:rsidRPr="002505AD">
        <w:t>B</w:t>
      </w:r>
      <w:r w:rsidRPr="002505AD">
        <w:t>.4</w:t>
      </w:r>
      <w:r w:rsidRPr="002505AD">
        <w:tab/>
        <w:t>Configured transmitted Power</w:t>
      </w:r>
      <w:bookmarkEnd w:id="146"/>
      <w:r w:rsidRPr="002505AD">
        <w:t xml:space="preserve"> for category NB1 and NB2</w:t>
      </w:r>
      <w:bookmarkEnd w:id="147"/>
      <w:bookmarkEnd w:id="148"/>
      <w:bookmarkEnd w:id="149"/>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A182853"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1BCFDF68"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10BA57CD"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21"/>
        <w:rPr>
          <w:rFonts w:cs="v5.0.0"/>
        </w:rPr>
      </w:pPr>
      <w:bookmarkStart w:id="150" w:name="_Toc368026234"/>
      <w:bookmarkStart w:id="151" w:name="_Toc111062039"/>
      <w:bookmarkStart w:id="152" w:name="_Toc120570034"/>
      <w:bookmarkStart w:id="153" w:name="_Toc120835160"/>
      <w:r w:rsidRPr="002505AD">
        <w:rPr>
          <w:rFonts w:cs="v5.0.0"/>
        </w:rPr>
        <w:t>6.3</w:t>
      </w:r>
      <w:r w:rsidRPr="002505AD">
        <w:rPr>
          <w:rFonts w:cs="v5.0.0"/>
        </w:rPr>
        <w:tab/>
        <w:t>Output power dynamics</w:t>
      </w:r>
      <w:bookmarkEnd w:id="150"/>
      <w:bookmarkEnd w:id="151"/>
      <w:bookmarkEnd w:id="152"/>
      <w:bookmarkEnd w:id="153"/>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21"/>
        <w:rPr>
          <w:rFonts w:cs="v5.0.0"/>
        </w:rPr>
      </w:pPr>
      <w:bookmarkStart w:id="154" w:name="_Toc120570035"/>
      <w:bookmarkStart w:id="155" w:name="_Toc120835161"/>
      <w:r w:rsidRPr="002505AD">
        <w:rPr>
          <w:rFonts w:cs="v5.0.0"/>
        </w:rPr>
        <w:t>6.3A</w:t>
      </w:r>
      <w:r w:rsidRPr="002505AD">
        <w:rPr>
          <w:rFonts w:cs="v5.0.0"/>
        </w:rPr>
        <w:tab/>
        <w:t>Output power dynamics for category M1</w:t>
      </w:r>
      <w:bookmarkEnd w:id="154"/>
      <w:bookmarkEnd w:id="155"/>
    </w:p>
    <w:p w14:paraId="44E225EB" w14:textId="7E038C14" w:rsidR="007736BE" w:rsidRPr="002505AD" w:rsidRDefault="007736BE" w:rsidP="007736BE">
      <w:pPr>
        <w:pStyle w:val="31"/>
      </w:pPr>
      <w:bookmarkStart w:id="156" w:name="_Toc120570036"/>
      <w:bookmarkStart w:id="157" w:name="_Toc120835162"/>
      <w:r w:rsidRPr="002505AD">
        <w:t>6.3</w:t>
      </w:r>
      <w:r w:rsidR="00951B5B" w:rsidRPr="002505AD">
        <w:t>A</w:t>
      </w:r>
      <w:r w:rsidRPr="002505AD">
        <w:t>.1</w:t>
      </w:r>
      <w:r w:rsidRPr="002505AD">
        <w:tab/>
        <w:t>UE Minimum output power for category M1</w:t>
      </w:r>
      <w:bookmarkEnd w:id="156"/>
      <w:bookmarkEnd w:id="157"/>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3C3B9898" w14:textId="2A2C08AD" w:rsidR="004E6F28" w:rsidRPr="002505AD" w:rsidRDefault="004E6F28" w:rsidP="004E6F28">
      <w:pPr>
        <w:rPr>
          <w:rFonts w:cs="v5.0.0"/>
          <w:color w:val="000000" w:themeColor="text1"/>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0B440F17" w14:textId="2FDF0C4C" w:rsidR="0076128F" w:rsidRPr="002505AD" w:rsidRDefault="0076128F" w:rsidP="0076128F">
      <w:pPr>
        <w:rPr>
          <w:lang w:eastAsia="zh-TW"/>
        </w:rPr>
      </w:pPr>
    </w:p>
    <w:p w14:paraId="66F48E42" w14:textId="6AE4D595" w:rsidR="00951B5B" w:rsidRPr="002505AD" w:rsidRDefault="00951B5B" w:rsidP="00951B5B">
      <w:pPr>
        <w:pStyle w:val="31"/>
      </w:pPr>
      <w:bookmarkStart w:id="158" w:name="_Toc120570037"/>
      <w:bookmarkStart w:id="159" w:name="_Toc120835163"/>
      <w:bookmarkStart w:id="160" w:name="_Toc111062041"/>
      <w:r w:rsidRPr="002505AD">
        <w:t>6.3A.2</w:t>
      </w:r>
      <w:r w:rsidRPr="002505AD">
        <w:tab/>
        <w:t>Transmit OFF power for category M1</w:t>
      </w:r>
      <w:bookmarkEnd w:id="158"/>
      <w:bookmarkEnd w:id="159"/>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67E29ABB" w:rsidR="0094412B" w:rsidRPr="002505AD" w:rsidRDefault="0094412B" w:rsidP="0094412B">
      <w:pPr>
        <w:pStyle w:val="31"/>
        <w:rPr>
          <w:lang w:eastAsia="zh-CN"/>
        </w:rPr>
      </w:pPr>
      <w:bookmarkStart w:id="161" w:name="_Toc120570038"/>
      <w:bookmarkStart w:id="162" w:name="_Toc120835164"/>
      <w:r w:rsidRPr="002505AD">
        <w:t>6.3A.3</w:t>
      </w:r>
      <w:r w:rsidRPr="002505AD">
        <w:tab/>
        <w:t xml:space="preserve">ON/OFF time mask </w:t>
      </w:r>
      <w:r w:rsidRPr="002505AD">
        <w:rPr>
          <w:lang w:eastAsia="zh-CN"/>
        </w:rPr>
        <w:t>for category M1</w:t>
      </w:r>
      <w:bookmarkEnd w:id="161"/>
      <w:bookmarkEnd w:id="162"/>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7B56DD75" w:rsidR="0094412B" w:rsidRPr="002505AD" w:rsidRDefault="0094412B" w:rsidP="0094412B">
      <w:pPr>
        <w:pStyle w:val="31"/>
        <w:rPr>
          <w:lang w:eastAsia="zh-CN"/>
        </w:rPr>
      </w:pPr>
      <w:bookmarkStart w:id="163" w:name="_Toc120570039"/>
      <w:bookmarkStart w:id="164" w:name="_Toc120835165"/>
      <w:r w:rsidRPr="002505AD">
        <w:t>6.3A.4</w:t>
      </w:r>
      <w:r w:rsidRPr="002505AD">
        <w:tab/>
        <w:t>Power control</w:t>
      </w:r>
      <w:r w:rsidRPr="002505AD">
        <w:rPr>
          <w:lang w:eastAsia="zh-CN"/>
        </w:rPr>
        <w:t xml:space="preserve"> for category M1</w:t>
      </w:r>
      <w:bookmarkEnd w:id="163"/>
      <w:bookmarkEnd w:id="164"/>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4E7AD66D"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5980F66D"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94BDFEB" w14:textId="437AA3D7" w:rsidR="0094412B" w:rsidRPr="002505AD" w:rsidRDefault="0094412B" w:rsidP="0094412B">
      <w:pPr>
        <w:pStyle w:val="B1"/>
        <w:rPr>
          <w:i/>
          <w:color w:val="0000FF"/>
          <w:lang w:eastAsia="zh-TW"/>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r w:rsidRPr="002505AD">
        <w:rPr>
          <w:rFonts w:hint="eastAsia"/>
          <w:i/>
          <w:color w:val="0000FF"/>
          <w:lang w:eastAsia="zh-TW"/>
        </w:rPr>
        <w:t xml:space="preserve"> </w:t>
      </w:r>
    </w:p>
    <w:p w14:paraId="6B92C586" w14:textId="7B5D29E8" w:rsidR="0094412B" w:rsidRPr="002505AD" w:rsidRDefault="0094412B" w:rsidP="0094412B">
      <w:pPr>
        <w:pStyle w:val="B1"/>
        <w:ind w:left="0" w:firstLine="0"/>
        <w:rPr>
          <w:i/>
          <w:color w:val="0000FF"/>
          <w:lang w:eastAsia="zh-TW"/>
        </w:rPr>
      </w:pPr>
    </w:p>
    <w:p w14:paraId="1D77DD25" w14:textId="77777777" w:rsidR="0094412B" w:rsidRPr="002505AD" w:rsidRDefault="0094412B" w:rsidP="0094412B">
      <w:pPr>
        <w:pStyle w:val="21"/>
        <w:rPr>
          <w:rFonts w:cs="v5.0.0"/>
        </w:rPr>
      </w:pPr>
      <w:bookmarkStart w:id="165" w:name="_Toc120570040"/>
      <w:bookmarkStart w:id="166" w:name="_Toc120835166"/>
      <w:r w:rsidRPr="002505AD">
        <w:rPr>
          <w:rFonts w:cs="v5.0.0"/>
        </w:rPr>
        <w:t>6.3B</w:t>
      </w:r>
      <w:r w:rsidRPr="002505AD">
        <w:rPr>
          <w:rFonts w:cs="v5.0.0"/>
        </w:rPr>
        <w:tab/>
        <w:t>Output power dynamics for category NB1 and NB2</w:t>
      </w:r>
      <w:bookmarkEnd w:id="165"/>
      <w:bookmarkEnd w:id="166"/>
    </w:p>
    <w:p w14:paraId="4D038D4B" w14:textId="52EC4CB1" w:rsidR="0076128F" w:rsidRPr="002505AD" w:rsidRDefault="0076128F" w:rsidP="0076128F">
      <w:pPr>
        <w:pStyle w:val="31"/>
      </w:pPr>
      <w:bookmarkStart w:id="167" w:name="_Toc120570041"/>
      <w:bookmarkStart w:id="168" w:name="_Toc120835167"/>
      <w:r w:rsidRPr="002505AD">
        <w:t>6.3</w:t>
      </w:r>
      <w:r w:rsidR="0094412B" w:rsidRPr="002505AD">
        <w:t>B</w:t>
      </w:r>
      <w:r w:rsidRPr="002505AD">
        <w:t>.1</w:t>
      </w:r>
      <w:r w:rsidRPr="002505AD">
        <w:tab/>
        <w:t>UE Minimum output power for category NB1 and NB2</w:t>
      </w:r>
      <w:bookmarkEnd w:id="160"/>
      <w:bookmarkEnd w:id="167"/>
      <w:bookmarkEnd w:id="168"/>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69453F6" w:rsidR="0076128F" w:rsidRPr="002505AD" w:rsidRDefault="0076128F" w:rsidP="0076128F">
      <w:pPr>
        <w:pStyle w:val="31"/>
      </w:pPr>
      <w:bookmarkStart w:id="169" w:name="_Toc111062043"/>
      <w:bookmarkStart w:id="170" w:name="_Toc120570042"/>
      <w:bookmarkStart w:id="171" w:name="_Toc120835168"/>
      <w:r w:rsidRPr="002505AD">
        <w:t>6.3</w:t>
      </w:r>
      <w:r w:rsidR="0094412B" w:rsidRPr="002505AD">
        <w:t>B</w:t>
      </w:r>
      <w:r w:rsidRPr="002505AD">
        <w:t>.2</w:t>
      </w:r>
      <w:r w:rsidRPr="002505AD">
        <w:tab/>
        <w:t>Transmit OFF power for category NB1 and NB2</w:t>
      </w:r>
      <w:bookmarkEnd w:id="169"/>
      <w:bookmarkEnd w:id="170"/>
      <w:bookmarkEnd w:id="17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5411C87B" w:rsidR="0076128F" w:rsidRPr="002505AD" w:rsidRDefault="0076128F" w:rsidP="0076128F">
      <w:pPr>
        <w:pStyle w:val="31"/>
        <w:rPr>
          <w:lang w:eastAsia="zh-CN"/>
        </w:rPr>
      </w:pPr>
      <w:bookmarkStart w:id="172" w:name="_Toc111062045"/>
      <w:bookmarkStart w:id="173" w:name="_Toc120570043"/>
      <w:bookmarkStart w:id="174" w:name="_Toc120835169"/>
      <w:r w:rsidRPr="002505AD">
        <w:t>6.3</w:t>
      </w:r>
      <w:r w:rsidR="0094412B" w:rsidRPr="002505AD">
        <w:t>B</w:t>
      </w:r>
      <w:r w:rsidRPr="002505AD">
        <w:t>.3</w:t>
      </w:r>
      <w:r w:rsidRPr="002505AD">
        <w:tab/>
        <w:t xml:space="preserve">ON/OFF time mask </w:t>
      </w:r>
      <w:r w:rsidRPr="002505AD">
        <w:rPr>
          <w:lang w:eastAsia="zh-CN"/>
        </w:rPr>
        <w:t>for category NB1 and NB2</w:t>
      </w:r>
      <w:bookmarkEnd w:id="172"/>
      <w:bookmarkEnd w:id="173"/>
      <w:bookmarkEnd w:id="174"/>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79B8105A" w:rsidR="0076128F" w:rsidRPr="002505AD" w:rsidRDefault="0076128F" w:rsidP="0076128F">
      <w:pPr>
        <w:pStyle w:val="31"/>
      </w:pPr>
      <w:bookmarkStart w:id="175" w:name="_Toc111062048"/>
      <w:bookmarkStart w:id="176" w:name="_Toc120570044"/>
      <w:bookmarkStart w:id="177" w:name="_Toc120835170"/>
      <w:r w:rsidRPr="002505AD">
        <w:t>6.3</w:t>
      </w:r>
      <w:r w:rsidR="0094412B" w:rsidRPr="002505AD">
        <w:t>B</w:t>
      </w:r>
      <w:r w:rsidRPr="002505AD">
        <w:t>.4</w:t>
      </w:r>
      <w:r w:rsidRPr="002505AD">
        <w:tab/>
        <w:t>Power Control for category NB1 and NB2</w:t>
      </w:r>
      <w:bookmarkEnd w:id="175"/>
      <w:bookmarkEnd w:id="176"/>
      <w:bookmarkEnd w:id="177"/>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503B2689"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0842395A"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2AA7BA9C" w14:textId="6F9EF487" w:rsidR="00FB773C" w:rsidRPr="002505AD" w:rsidRDefault="00FB773C" w:rsidP="00FB773C">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9365043" w14:textId="45794678" w:rsidR="0076128F" w:rsidRPr="002505AD" w:rsidRDefault="0076128F" w:rsidP="0076128F"/>
    <w:p w14:paraId="43B1E5DE" w14:textId="77777777" w:rsidR="0076128F" w:rsidRPr="002505AD" w:rsidRDefault="0076128F" w:rsidP="0076128F">
      <w:pPr>
        <w:pStyle w:val="21"/>
      </w:pPr>
      <w:bookmarkStart w:id="178" w:name="_Toc368026273"/>
      <w:bookmarkStart w:id="179" w:name="_Toc111062049"/>
      <w:bookmarkStart w:id="180" w:name="_Toc120570045"/>
      <w:bookmarkStart w:id="181" w:name="_Toc120835171"/>
      <w:r w:rsidRPr="002505AD">
        <w:t>6.4</w:t>
      </w:r>
      <w:r w:rsidRPr="002505AD">
        <w:tab/>
        <w:t>Transmit signal quality</w:t>
      </w:r>
      <w:bookmarkEnd w:id="178"/>
      <w:bookmarkEnd w:id="179"/>
      <w:bookmarkEnd w:id="180"/>
      <w:bookmarkEnd w:id="18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21"/>
        <w:rPr>
          <w:rFonts w:eastAsia="SimSun"/>
          <w:color w:val="000000" w:themeColor="text1"/>
        </w:rPr>
      </w:pPr>
      <w:bookmarkStart w:id="182" w:name="_Toc120570046"/>
      <w:bookmarkStart w:id="183" w:name="_Toc120835172"/>
      <w:r w:rsidRPr="002505AD">
        <w:t>6.4A</w:t>
      </w:r>
      <w:r w:rsidRPr="002505AD">
        <w:tab/>
        <w:t>Transmit signal quality for category M1</w:t>
      </w:r>
      <w:bookmarkEnd w:id="182"/>
      <w:bookmarkEnd w:id="183"/>
    </w:p>
    <w:p w14:paraId="236519C6" w14:textId="5C8BB2B4" w:rsidR="0076128F" w:rsidRPr="002505AD" w:rsidRDefault="0076128F" w:rsidP="0076128F">
      <w:pPr>
        <w:pStyle w:val="31"/>
        <w:spacing w:after="240"/>
        <w:ind w:left="0" w:firstLine="0"/>
      </w:pPr>
      <w:bookmarkStart w:id="184" w:name="_Toc108617008"/>
      <w:bookmarkStart w:id="185" w:name="_Toc111062051"/>
      <w:bookmarkStart w:id="186" w:name="_Toc120570047"/>
      <w:bookmarkStart w:id="187" w:name="_Toc120835173"/>
      <w:r w:rsidRPr="002505AD">
        <w:t>6.4</w:t>
      </w:r>
      <w:r w:rsidR="008920FC" w:rsidRPr="002505AD">
        <w:t>A</w:t>
      </w:r>
      <w:r w:rsidRPr="002505AD">
        <w:t>.1</w:t>
      </w:r>
      <w:r w:rsidRPr="002505AD">
        <w:tab/>
        <w:t>Frequency error for UE category M1</w:t>
      </w:r>
      <w:bookmarkEnd w:id="184"/>
      <w:bookmarkEnd w:id="185"/>
      <w:bookmarkEnd w:id="186"/>
      <w:bookmarkEnd w:id="187"/>
    </w:p>
    <w:p w14:paraId="07E3E292"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bookmarkStart w:id="188" w:name="_Hlk119952195"/>
      <w:r w:rsidRPr="002505AD">
        <w:rPr>
          <w:rFonts w:eastAsia="Times New Roman"/>
          <w:lang w:eastAsia="en-GB"/>
        </w:rPr>
        <w:t xml:space="preserve">For category M1 UE, the basic measurement interval of modulated carrier frequency is 1 UL timeslot (0.5ms). The UE pre-compensates the uplink modulated carrier frequency by the estimated Doppler shift based on received ephemeris </w:t>
      </w:r>
      <w:r w:rsidRPr="002505AD">
        <w:rPr>
          <w:rFonts w:eastAsia="Times New Roman"/>
          <w:lang w:eastAsia="en-GB"/>
        </w:rPr>
        <w:lastRenderedPageBreak/>
        <w:t>information of the SAN in IE EphemerisInfo (TS 36.331</w:t>
      </w:r>
      <w:r w:rsidRPr="002505AD">
        <w:rPr>
          <w:rFonts w:ascii="新細明體" w:hAnsi="新細明體" w:hint="eastAsia"/>
          <w:lang w:eastAsia="zh-TW"/>
        </w:rPr>
        <w:t xml:space="preserve"> </w:t>
      </w:r>
      <w:r w:rsidRPr="002505AD">
        <w:rPr>
          <w:rFonts w:eastAsia="Times New Roman"/>
          <w:lang w:eastAsia="en-GB"/>
        </w:rPr>
        <w:t>[6]), its own location and UL carrier frequency signalled to the UE by the SAN (according to TS36.300</w:t>
      </w:r>
      <w:r w:rsidRPr="002505AD">
        <w:t xml:space="preserve"> [</w:t>
      </w:r>
      <w:r w:rsidRPr="002505AD">
        <w:rPr>
          <w:rFonts w:eastAsia="Times New Roman"/>
          <w:lang w:eastAsia="en-GB"/>
        </w:rPr>
        <w:t xml:space="preserve">8] clause 16.14.2). </w:t>
      </w:r>
    </w:p>
    <w:p w14:paraId="02187D1A" w14:textId="77777777" w:rsidR="00EA024F" w:rsidRPr="002505AD" w:rsidRDefault="00EA024F" w:rsidP="00EA024F">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M1 FD-FDD UEs and for category M1 HD-FDD UEs with continuous uplink transmissions of duration </w:t>
      </w:r>
      <w:r w:rsidRPr="002505AD">
        <w:rPr>
          <w:rFonts w:eastAsia="Times New Roman" w:hint="eastAsia"/>
          <w:lang w:eastAsia="en-GB"/>
        </w:rPr>
        <w:t>≤</w:t>
      </w:r>
      <w:r w:rsidRPr="002505AD">
        <w:rPr>
          <w:rFonts w:eastAsia="Times New Roman"/>
          <w:lang w:eastAsia="en-GB"/>
        </w:rPr>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p>
    <w:p w14:paraId="5B7C4CE1"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w:t>
      </w:r>
      <w:r w:rsidRPr="002505AD">
        <w:t>M1 HD-FDD UEs with</w:t>
      </w:r>
      <w:r w:rsidRPr="002505AD">
        <w:rPr>
          <w:rFonts w:ascii="Segoe UI" w:hAnsi="Segoe UI" w:cs="Segoe UI"/>
          <w:color w:val="242424"/>
          <w:shd w:val="clear" w:color="auto" w:fill="FFFFFF"/>
        </w:rPr>
        <w:t xml:space="preserve"> </w:t>
      </w:r>
      <w:r w:rsidRPr="002505AD">
        <w:rPr>
          <w:rFonts w:eastAsia="Times New Roman"/>
          <w:lang w:eastAsia="en-GB"/>
        </w:rPr>
        <w:t xml:space="preserve">continuous uplink transmissions of duration &gt; 64 ms, the mean value of basic measurements of UE pre-compensated modulated carrier frequency shall be accurate within the limits in Table 6.4A.1-1 observed over a period of one time slot (0.5 ms) compared with </w:t>
      </w:r>
      <w:r w:rsidRPr="002505AD">
        <w:t xml:space="preserve">ideally pre-compensated </w:t>
      </w:r>
      <w:r w:rsidRPr="002505AD">
        <w:rPr>
          <w:rFonts w:eastAsia="Times New Roman"/>
          <w:lang w:eastAsia="en-GB"/>
        </w:rPr>
        <w:t>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3624E6C7" w:rsidR="00EA024F" w:rsidRPr="002505AD" w:rsidRDefault="00EA024F" w:rsidP="00EA024F">
      <w:pPr>
        <w:pStyle w:val="NW"/>
        <w:ind w:left="851"/>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40B6430C" w14:textId="77777777" w:rsidR="00262C2F" w:rsidRPr="002505AD" w:rsidRDefault="00262C2F" w:rsidP="00262C2F">
      <w:pPr>
        <w:pStyle w:val="NW"/>
        <w:ind w:left="0" w:firstLine="0"/>
      </w:pPr>
    </w:p>
    <w:p w14:paraId="5023D70F" w14:textId="63FB1A57" w:rsidR="00EA024F" w:rsidRPr="002505AD" w:rsidRDefault="0079034C" w:rsidP="0079034C">
      <w:pPr>
        <w:pStyle w:val="NW"/>
        <w:ind w:left="0" w:firstLine="0"/>
      </w:pPr>
      <w:r w:rsidRPr="002505AD">
        <w:t>Requirement will be verified for at least two cases of which one has zero Doppler conditions.</w:t>
      </w:r>
    </w:p>
    <w:p w14:paraId="332E6D6C" w14:textId="77777777" w:rsidR="002F03C3" w:rsidRPr="002505AD" w:rsidRDefault="002F03C3" w:rsidP="002F03C3">
      <w:pPr>
        <w:pStyle w:val="NW"/>
        <w:ind w:left="0" w:firstLine="0"/>
      </w:pPr>
    </w:p>
    <w:bookmarkEnd w:id="188"/>
    <w:p w14:paraId="6DC8C772" w14:textId="3731DC1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9EEC65C" w14:textId="391E10CC" w:rsidR="008920FC" w:rsidRPr="002505AD" w:rsidRDefault="008920FC" w:rsidP="008920FC">
      <w:pPr>
        <w:pStyle w:val="31"/>
      </w:pPr>
      <w:bookmarkStart w:id="189" w:name="_Toc120570048"/>
      <w:bookmarkStart w:id="190" w:name="_Toc120835174"/>
      <w:bookmarkStart w:id="191" w:name="_Toc111062052"/>
      <w:bookmarkStart w:id="192" w:name="_Toc368026277"/>
      <w:r w:rsidRPr="002505AD">
        <w:t>6.4A.2</w:t>
      </w:r>
      <w:r w:rsidRPr="002505AD">
        <w:tab/>
        <w:t>Transmit modulation quality for category M1</w:t>
      </w:r>
      <w:bookmarkEnd w:id="189"/>
      <w:bookmarkEnd w:id="190"/>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21"/>
        <w:rPr>
          <w:rFonts w:eastAsia="SimSun"/>
          <w:color w:val="000000" w:themeColor="text1"/>
        </w:rPr>
      </w:pPr>
      <w:bookmarkStart w:id="193" w:name="_Toc120570049"/>
      <w:bookmarkStart w:id="194" w:name="_Toc120835175"/>
      <w:r w:rsidRPr="002505AD">
        <w:t>6.4B</w:t>
      </w:r>
      <w:r w:rsidRPr="002505AD">
        <w:tab/>
        <w:t>Transmit signal quality for category NB1 and NB2</w:t>
      </w:r>
      <w:bookmarkEnd w:id="193"/>
      <w:bookmarkEnd w:id="194"/>
    </w:p>
    <w:p w14:paraId="6D9AE818" w14:textId="51772A0A" w:rsidR="003B6001" w:rsidRPr="002505AD" w:rsidRDefault="0076128F" w:rsidP="003B6001">
      <w:pPr>
        <w:pStyle w:val="31"/>
      </w:pPr>
      <w:bookmarkStart w:id="195" w:name="_Toc120570050"/>
      <w:bookmarkStart w:id="196" w:name="_Toc120835176"/>
      <w:r w:rsidRPr="002505AD">
        <w:t>6.4</w:t>
      </w:r>
      <w:r w:rsidR="008920FC" w:rsidRPr="002505AD">
        <w:t>B</w:t>
      </w:r>
      <w:r w:rsidRPr="002505AD">
        <w:t>.1</w:t>
      </w:r>
      <w:r w:rsidRPr="002505AD">
        <w:tab/>
        <w:t>Frequency error for UE category NB1 and NB2</w:t>
      </w:r>
      <w:bookmarkEnd w:id="191"/>
      <w:bookmarkEnd w:id="195"/>
      <w:bookmarkEnd w:id="196"/>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 xml:space="preserve">The UE pre-compensated modulated carrier frequency shall be accurate to within the limits in Table 6.4B.1-1, observed over a period of one time slot (0.5 ms for 15 kHz sub-carrier spacing and 2 ms excluding the 2304Ts gap for 3.75 kHz </w:t>
      </w:r>
      <w:r w:rsidRPr="002505AD">
        <w:lastRenderedPageBreak/>
        <w:t>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77777777" w:rsidR="00F54AFA" w:rsidRPr="002505AD" w:rsidRDefault="00F54AFA" w:rsidP="00F54AFA">
      <w:pPr>
        <w:pStyle w:val="NW"/>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F54AFA">
      <w:pPr>
        <w:pStyle w:val="NW"/>
      </w:pPr>
    </w:p>
    <w:p w14:paraId="5A282E36" w14:textId="77777777" w:rsidR="00F54AFA" w:rsidRPr="002505AD" w:rsidRDefault="00F54AFA" w:rsidP="00F54AFA">
      <w:r w:rsidRPr="002505AD">
        <w:t>Requirement will be verified for at least two cases of which one has zero Doppler conditions.</w:t>
      </w:r>
    </w:p>
    <w:p w14:paraId="1A57C0CD" w14:textId="6394A9DB" w:rsidR="001E28F2" w:rsidRPr="002505AD" w:rsidRDefault="001E28F2" w:rsidP="001E28F2">
      <w:pPr>
        <w:pStyle w:val="TH"/>
        <w:rPr>
          <w:color w:val="000000" w:themeColor="text1"/>
        </w:rPr>
      </w:pPr>
      <w:r w:rsidRPr="002505AD">
        <w:rPr>
          <w:snapToGrid w:val="0"/>
          <w:color w:val="000000" w:themeColor="text1"/>
        </w:rPr>
        <w:t>Table 6.4</w:t>
      </w:r>
      <w:r w:rsidR="00DF5197" w:rsidRPr="002505AD">
        <w:rPr>
          <w:snapToGrid w:val="0"/>
          <w:color w:val="000000" w:themeColor="text1"/>
        </w:rPr>
        <w:t>B</w:t>
      </w:r>
      <w:r w:rsidRPr="002505AD">
        <w:rPr>
          <w:snapToGrid w:val="0"/>
          <w:color w:val="000000" w:themeColor="text1"/>
        </w:rPr>
        <w:t xml:space="preserve">.1-1: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62FB026" w14:textId="77777777" w:rsidR="001E28F2" w:rsidRPr="002505AD" w:rsidRDefault="001E28F2" w:rsidP="001E28F2">
      <w:pPr>
        <w:rPr>
          <w:color w:val="000000" w:themeColor="text1"/>
          <w:lang w:eastAsia="zh-CN"/>
        </w:rPr>
      </w:pPr>
    </w:p>
    <w:p w14:paraId="3B7AC6CD" w14:textId="3341E040" w:rsidR="0076128F" w:rsidRPr="002505AD" w:rsidRDefault="0076128F" w:rsidP="0076128F">
      <w:pPr>
        <w:pStyle w:val="31"/>
      </w:pPr>
      <w:bookmarkStart w:id="197" w:name="_Toc111062055"/>
      <w:bookmarkStart w:id="198" w:name="_Toc120570051"/>
      <w:bookmarkStart w:id="199" w:name="_Toc120835177"/>
      <w:bookmarkEnd w:id="192"/>
      <w:r w:rsidRPr="002505AD">
        <w:t>6.4</w:t>
      </w:r>
      <w:r w:rsidR="008920FC" w:rsidRPr="002505AD">
        <w:t>B</w:t>
      </w:r>
      <w:r w:rsidRPr="002505AD">
        <w:t>.2</w:t>
      </w:r>
      <w:r w:rsidRPr="002505AD">
        <w:tab/>
        <w:t>Transmit modulation quality for Category NB1 and NB2</w:t>
      </w:r>
      <w:bookmarkEnd w:id="197"/>
      <w:bookmarkEnd w:id="198"/>
      <w:bookmarkEnd w:id="199"/>
    </w:p>
    <w:p w14:paraId="70297CDD" w14:textId="76E269B6" w:rsidR="0076128F" w:rsidRPr="002505AD" w:rsidRDefault="003B000C" w:rsidP="0076128F">
      <w:bookmarkStart w:id="200"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00"/>
    </w:p>
    <w:p w14:paraId="02A814B0" w14:textId="77777777" w:rsidR="0076128F" w:rsidRPr="002505AD" w:rsidRDefault="0076128F" w:rsidP="0076128F"/>
    <w:p w14:paraId="052E54B8" w14:textId="77777777" w:rsidR="0076128F" w:rsidRPr="002505AD" w:rsidRDefault="0076128F" w:rsidP="0076128F">
      <w:pPr>
        <w:pStyle w:val="21"/>
      </w:pPr>
      <w:bookmarkStart w:id="201" w:name="_Toc368026297"/>
      <w:bookmarkStart w:id="202" w:name="_Toc111062056"/>
      <w:bookmarkStart w:id="203" w:name="_Toc120570052"/>
      <w:bookmarkStart w:id="204" w:name="_Toc120835178"/>
      <w:r w:rsidRPr="002505AD">
        <w:t>6.5</w:t>
      </w:r>
      <w:r w:rsidRPr="002505AD">
        <w:tab/>
        <w:t>Output RF spectrum emissions</w:t>
      </w:r>
      <w:bookmarkEnd w:id="201"/>
      <w:bookmarkEnd w:id="202"/>
      <w:bookmarkEnd w:id="203"/>
      <w:bookmarkEnd w:id="20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21"/>
      </w:pPr>
      <w:bookmarkStart w:id="205" w:name="_Toc120570053"/>
      <w:bookmarkStart w:id="206" w:name="_Toc120835179"/>
      <w:r w:rsidRPr="002505AD">
        <w:t>6.5A</w:t>
      </w:r>
      <w:r w:rsidRPr="002505AD">
        <w:tab/>
        <w:t>Output RF spectrum emissions for category M1</w:t>
      </w:r>
      <w:bookmarkEnd w:id="205"/>
      <w:bookmarkEnd w:id="206"/>
    </w:p>
    <w:p w14:paraId="5DED3DEA" w14:textId="77777777" w:rsidR="004A5B65" w:rsidRPr="002505AD" w:rsidRDefault="004A5B65" w:rsidP="004A5B65">
      <w:pPr>
        <w:pStyle w:val="31"/>
      </w:pPr>
      <w:bookmarkStart w:id="207" w:name="_Toc120570054"/>
      <w:bookmarkStart w:id="208" w:name="_Toc120835180"/>
      <w:r w:rsidRPr="002505AD">
        <w:t>6.5A.1</w:t>
      </w:r>
      <w:r w:rsidRPr="002505AD">
        <w:tab/>
        <w:t>General</w:t>
      </w:r>
      <w:bookmarkEnd w:id="207"/>
      <w:bookmarkEnd w:id="208"/>
    </w:p>
    <w:p w14:paraId="716D10B2" w14:textId="77777777" w:rsidR="004A5B65" w:rsidRPr="002505AD" w:rsidRDefault="004A5B65" w:rsidP="004A5B65">
      <w:r w:rsidRPr="002505AD">
        <w:t>The definitions in clause 6.5 shall apply.</w:t>
      </w:r>
    </w:p>
    <w:p w14:paraId="17A7214C" w14:textId="130362C1" w:rsidR="007C1BBC" w:rsidRPr="002505AD" w:rsidRDefault="007C1BBC" w:rsidP="007C1BBC">
      <w:pPr>
        <w:pStyle w:val="31"/>
      </w:pPr>
      <w:bookmarkStart w:id="209" w:name="_Toc120570055"/>
      <w:bookmarkStart w:id="210" w:name="_Toc120835181"/>
      <w:r w:rsidRPr="002505AD">
        <w:lastRenderedPageBreak/>
        <w:t>6.5</w:t>
      </w:r>
      <w:r w:rsidR="004A5B65" w:rsidRPr="002505AD">
        <w:t>A</w:t>
      </w:r>
      <w:r w:rsidRPr="002505AD">
        <w:t>.</w:t>
      </w:r>
      <w:r w:rsidR="004A5B65" w:rsidRPr="002505AD">
        <w:t>2</w:t>
      </w:r>
      <w:r w:rsidRPr="002505AD">
        <w:tab/>
        <w:t>Occupied bandwidth for category M1</w:t>
      </w:r>
      <w:bookmarkEnd w:id="209"/>
      <w:bookmarkEnd w:id="210"/>
    </w:p>
    <w:p w14:paraId="38E9237B" w14:textId="61979EA0" w:rsidR="00994C4A"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0B17E728" w14:textId="77777777" w:rsidR="004A5B65" w:rsidRPr="002505AD" w:rsidRDefault="004A5B65" w:rsidP="00994C4A">
      <w:pPr>
        <w:rPr>
          <w:rFonts w:cs="v5.0.0"/>
        </w:rPr>
      </w:pPr>
    </w:p>
    <w:p w14:paraId="683F44A5" w14:textId="63C5CBBD" w:rsidR="004A5B65" w:rsidRPr="002505AD" w:rsidRDefault="004A5B65" w:rsidP="004A5B65">
      <w:pPr>
        <w:pStyle w:val="31"/>
      </w:pPr>
      <w:bookmarkStart w:id="211" w:name="_Toc120570056"/>
      <w:bookmarkStart w:id="212" w:name="_Toc120835182"/>
      <w:bookmarkStart w:id="213" w:name="_Toc111062058"/>
      <w:r w:rsidRPr="002505AD">
        <w:t>6.5A.3</w:t>
      </w:r>
      <w:r w:rsidRPr="002505AD">
        <w:tab/>
        <w:t>Out of band emission</w:t>
      </w:r>
      <w:r w:rsidRPr="002505AD">
        <w:rPr>
          <w:rFonts w:hint="eastAsia"/>
        </w:rPr>
        <w:t xml:space="preserve"> for </w:t>
      </w:r>
      <w:r w:rsidRPr="002505AD">
        <w:t>category M1</w:t>
      </w:r>
      <w:bookmarkEnd w:id="211"/>
      <w:bookmarkEnd w:id="212"/>
    </w:p>
    <w:p w14:paraId="17ABB2B4" w14:textId="77777777" w:rsidR="006A1711" w:rsidRPr="002505AD" w:rsidRDefault="006A1711" w:rsidP="006A1711">
      <w:pPr>
        <w:pStyle w:val="41"/>
      </w:pPr>
      <w:bookmarkStart w:id="214" w:name="_Toc120570057"/>
      <w:bookmarkStart w:id="215" w:name="_Toc120835183"/>
      <w:r w:rsidRPr="002505AD">
        <w:t>6.5A.3.1</w:t>
      </w:r>
      <w:r w:rsidRPr="002505AD">
        <w:tab/>
        <w:t>General</w:t>
      </w:r>
      <w:bookmarkEnd w:id="214"/>
      <w:bookmarkEnd w:id="21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789CCB8E" w:rsidR="004A5B65" w:rsidRPr="002505AD" w:rsidRDefault="004A5B65" w:rsidP="004A5B65">
      <w:pPr>
        <w:pStyle w:val="41"/>
      </w:pPr>
      <w:bookmarkStart w:id="216" w:name="_Toc111062060"/>
      <w:bookmarkStart w:id="217" w:name="_Toc120570058"/>
      <w:bookmarkStart w:id="218" w:name="_Toc120835184"/>
      <w:r w:rsidRPr="002505AD">
        <w:t>6.5A.3.</w:t>
      </w:r>
      <w:r w:rsidR="006A1711" w:rsidRPr="002505AD">
        <w:t>2</w:t>
      </w:r>
      <w:r w:rsidRPr="002505AD">
        <w:tab/>
        <w:t>Spectrum emission mask</w:t>
      </w:r>
      <w:bookmarkEnd w:id="216"/>
      <w:bookmarkEnd w:id="217"/>
      <w:bookmarkEnd w:id="218"/>
    </w:p>
    <w:p w14:paraId="25B22365" w14:textId="7152EB11" w:rsidR="004A5B65" w:rsidRPr="002505AD" w:rsidRDefault="004A5B65" w:rsidP="004A5B65">
      <w:pPr>
        <w:overflowPunct w:val="0"/>
        <w:autoSpaceDE w:val="0"/>
        <w:autoSpaceDN w:val="0"/>
        <w:adjustRightInd w:val="0"/>
        <w:textAlignment w:val="baseline"/>
        <w:rPr>
          <w:rFonts w:eastAsia="Times New Roman"/>
          <w:snapToGrid w:val="0"/>
          <w:lang w:eastAsia="en-GB"/>
        </w:rPr>
      </w:pPr>
      <w:r w:rsidRPr="002505AD">
        <w:rPr>
          <w:rFonts w:eastAsia="Times New Roman"/>
          <w:lang w:eastAsia="en-GB"/>
        </w:rPr>
        <w:t>The spectrum emission mask of the UE applies to frequencies (Δf</w:t>
      </w:r>
      <w:r w:rsidRPr="002505AD">
        <w:rPr>
          <w:rFonts w:eastAsia="Times New Roman"/>
          <w:vertAlign w:val="subscript"/>
          <w:lang w:eastAsia="en-GB"/>
        </w:rPr>
        <w:t>OOB</w:t>
      </w:r>
      <w:r w:rsidRPr="002505AD">
        <w:rPr>
          <w:rFonts w:eastAsia="Times New Roman"/>
          <w:snapToGrid w:val="0"/>
          <w:lang w:eastAsia="en-GB"/>
        </w:rPr>
        <w:t>)</w:t>
      </w:r>
      <w:r w:rsidRPr="002505AD">
        <w:rPr>
          <w:rFonts w:eastAsia="Times New Roman"/>
          <w:lang w:eastAsia="en-GB"/>
        </w:rPr>
        <w:t xml:space="preserve"> starting from the </w:t>
      </w:r>
      <w:r w:rsidRPr="002505AD">
        <w:rPr>
          <w:rFonts w:eastAsia="Times New Roman"/>
          <w:lang w:eastAsia="en-GB"/>
        </w:rPr>
        <w:sym w:font="Symbol" w:char="F0B1"/>
      </w:r>
      <w:r w:rsidRPr="002505AD">
        <w:rPr>
          <w:rFonts w:eastAsia="Times New Roman"/>
          <w:lang w:eastAsia="en-GB"/>
        </w:rPr>
        <w:t xml:space="preserve"> edge of the assigned E-UTRA channel bandwidth. For frequencies offset greater than Δf</w:t>
      </w:r>
      <w:r w:rsidRPr="002505AD">
        <w:rPr>
          <w:rFonts w:eastAsia="Times New Roman"/>
          <w:vertAlign w:val="subscript"/>
          <w:lang w:eastAsia="en-GB"/>
        </w:rPr>
        <w:t>OOB</w:t>
      </w:r>
      <w:r w:rsidRPr="002505AD">
        <w:rPr>
          <w:rFonts w:eastAsia="Times New Roman"/>
          <w:snapToGrid w:val="0"/>
          <w:lang w:eastAsia="en-GB"/>
        </w:rPr>
        <w:t xml:space="preserve"> as specified in Table 6.5</w:t>
      </w:r>
      <w:r w:rsidR="0064409C" w:rsidRPr="002505AD">
        <w:rPr>
          <w:rFonts w:eastAsia="Times New Roman"/>
          <w:snapToGrid w:val="0"/>
          <w:lang w:eastAsia="en-GB"/>
        </w:rPr>
        <w:t>A</w:t>
      </w:r>
      <w:r w:rsidRPr="002505AD">
        <w:rPr>
          <w:rFonts w:eastAsia="Times New Roman"/>
          <w:snapToGrid w:val="0"/>
          <w:lang w:eastAsia="en-GB"/>
        </w:rPr>
        <w:t>.</w:t>
      </w:r>
      <w:r w:rsidR="0064409C" w:rsidRPr="002505AD">
        <w:rPr>
          <w:rFonts w:eastAsia="Times New Roman"/>
          <w:snapToGrid w:val="0"/>
          <w:lang w:eastAsia="en-GB"/>
        </w:rPr>
        <w:t>3</w:t>
      </w:r>
      <w:r w:rsidRPr="002505AD">
        <w:rPr>
          <w:rFonts w:eastAsia="Times New Roman"/>
          <w:snapToGrid w:val="0"/>
          <w:lang w:eastAsia="en-GB"/>
        </w:rPr>
        <w:t>.</w:t>
      </w:r>
      <w:r w:rsidR="0064409C" w:rsidRPr="002505AD">
        <w:rPr>
          <w:rFonts w:eastAsia="Times New Roman"/>
          <w:snapToGrid w:val="0"/>
          <w:lang w:eastAsia="en-GB"/>
        </w:rPr>
        <w:t>2</w:t>
      </w:r>
      <w:r w:rsidRPr="002505AD">
        <w:rPr>
          <w:rFonts w:eastAsia="Times New Roman"/>
          <w:snapToGrid w:val="0"/>
          <w:lang w:eastAsia="en-GB"/>
        </w:rPr>
        <w:t>-1 the spurious requirements in subclause 6.5</w:t>
      </w:r>
      <w:r w:rsidR="005D54DA" w:rsidRPr="002505AD">
        <w:rPr>
          <w:rFonts w:eastAsia="Times New Roman"/>
          <w:snapToGrid w:val="0"/>
          <w:lang w:eastAsia="en-GB"/>
        </w:rPr>
        <w:t>A</w:t>
      </w:r>
      <w:r w:rsidRPr="002505AD">
        <w:rPr>
          <w:rFonts w:eastAsia="Times New Roman"/>
          <w:snapToGrid w:val="0"/>
          <w:lang w:eastAsia="en-GB"/>
        </w:rPr>
        <w:t>.</w:t>
      </w:r>
      <w:r w:rsidR="005D54DA" w:rsidRPr="002505AD">
        <w:rPr>
          <w:rFonts w:eastAsia="Times New Roman"/>
          <w:snapToGrid w:val="0"/>
          <w:lang w:eastAsia="en-GB"/>
        </w:rPr>
        <w:t>4</w:t>
      </w:r>
      <w:r w:rsidRPr="002505AD">
        <w:rPr>
          <w:rFonts w:eastAsia="Times New Roman"/>
          <w:snapToGrid w:val="0"/>
          <w:lang w:eastAsia="en-GB"/>
        </w:rPr>
        <w:t xml:space="preserve"> are applicable.</w:t>
      </w:r>
    </w:p>
    <w:p w14:paraId="3E04AD29" w14:textId="134D9B60" w:rsidR="004A5B65" w:rsidRPr="002505AD" w:rsidRDefault="004A5B65" w:rsidP="004A5B65">
      <w:pPr>
        <w:overflowPunct w:val="0"/>
        <w:autoSpaceDE w:val="0"/>
        <w:autoSpaceDN w:val="0"/>
        <w:adjustRightInd w:val="0"/>
        <w:textAlignment w:val="baseline"/>
        <w:rPr>
          <w:rFonts w:eastAsia="Times New Roman" w:cs="v5.0.0"/>
          <w:lang w:eastAsia="en-GB"/>
        </w:rPr>
      </w:pPr>
      <w:r w:rsidRPr="002505AD">
        <w:rPr>
          <w:rFonts w:eastAsia="Times New Roman" w:cs="v5.0.0"/>
          <w:lang w:eastAsia="en-GB"/>
        </w:rPr>
        <w:t>The power of any UE emission shall not exceed the levels specified in Table 6.5</w:t>
      </w:r>
      <w:r w:rsidR="000451A0" w:rsidRPr="002505AD">
        <w:rPr>
          <w:rFonts w:eastAsia="Times New Roman" w:cs="v5.0.0"/>
          <w:lang w:eastAsia="en-GB"/>
        </w:rPr>
        <w:t>A</w:t>
      </w:r>
      <w:r w:rsidRPr="002505AD">
        <w:rPr>
          <w:rFonts w:eastAsia="Times New Roman" w:cs="v5.0.0"/>
          <w:lang w:eastAsia="en-GB"/>
        </w:rPr>
        <w:t>.</w:t>
      </w:r>
      <w:r w:rsidR="000451A0" w:rsidRPr="002505AD">
        <w:rPr>
          <w:rFonts w:eastAsia="Times New Roman" w:cs="v5.0.0"/>
          <w:lang w:eastAsia="en-GB"/>
        </w:rPr>
        <w:t>3</w:t>
      </w:r>
      <w:r w:rsidRPr="002505AD">
        <w:rPr>
          <w:rFonts w:eastAsia="Times New Roman" w:cs="v5.0.0"/>
          <w:lang w:eastAsia="en-GB"/>
        </w:rPr>
        <w:t>.</w:t>
      </w:r>
      <w:r w:rsidR="000451A0" w:rsidRPr="002505AD">
        <w:rPr>
          <w:rFonts w:eastAsia="Times New Roman" w:cs="v5.0.0"/>
          <w:lang w:eastAsia="en-GB"/>
        </w:rPr>
        <w:t>2</w:t>
      </w:r>
      <w:r w:rsidRPr="002505AD">
        <w:rPr>
          <w:rFonts w:eastAsia="Times New Roman" w:cs="v5.0.0"/>
          <w:lang w:eastAsia="en-GB"/>
        </w:rPr>
        <w:t>-1 for the specified channel bandwidth.</w:t>
      </w:r>
    </w:p>
    <w:p w14:paraId="5473E512" w14:textId="41246123" w:rsidR="004A5B65" w:rsidRPr="002505AD" w:rsidRDefault="004A5B65" w:rsidP="004A5B65">
      <w:pPr>
        <w:keepNext/>
        <w:keepLines/>
        <w:overflowPunct w:val="0"/>
        <w:autoSpaceDE w:val="0"/>
        <w:autoSpaceDN w:val="0"/>
        <w:adjustRightInd w:val="0"/>
        <w:spacing w:before="60"/>
        <w:jc w:val="center"/>
        <w:textAlignment w:val="baseline"/>
        <w:rPr>
          <w:rFonts w:ascii="Arial" w:eastAsia="Times New Roman" w:hAnsi="Arial"/>
          <w:b/>
          <w:lang w:val="sv-SE" w:eastAsia="en-GB"/>
        </w:rPr>
      </w:pPr>
      <w:r w:rsidRPr="002505AD">
        <w:rPr>
          <w:rFonts w:ascii="Arial" w:eastAsia="Times New Roman" w:hAnsi="Arial"/>
          <w:b/>
          <w:lang w:val="sv-SE" w:eastAsia="en-GB"/>
        </w:rPr>
        <w:t>Table 6.5</w:t>
      </w:r>
      <w:r w:rsidR="000451A0" w:rsidRPr="002505AD">
        <w:rPr>
          <w:rFonts w:ascii="Arial" w:eastAsia="Times New Roman" w:hAnsi="Arial"/>
          <w:b/>
          <w:lang w:val="sv-SE" w:eastAsia="en-GB"/>
        </w:rPr>
        <w:t>A</w:t>
      </w:r>
      <w:r w:rsidRPr="002505AD">
        <w:rPr>
          <w:rFonts w:ascii="Arial" w:eastAsia="Times New Roman" w:hAnsi="Arial"/>
          <w:b/>
          <w:lang w:val="sv-SE" w:eastAsia="en-GB"/>
        </w:rPr>
        <w:t>.</w:t>
      </w:r>
      <w:r w:rsidR="000451A0" w:rsidRPr="002505AD">
        <w:rPr>
          <w:rFonts w:ascii="Arial" w:eastAsia="Times New Roman" w:hAnsi="Arial"/>
          <w:b/>
          <w:lang w:val="sv-SE" w:eastAsia="en-GB"/>
        </w:rPr>
        <w:t>3</w:t>
      </w:r>
      <w:r w:rsidRPr="002505AD">
        <w:rPr>
          <w:rFonts w:ascii="Arial" w:eastAsia="Times New Roman" w:hAnsi="Arial"/>
          <w:b/>
          <w:lang w:val="sv-SE" w:eastAsia="en-GB"/>
        </w:rPr>
        <w:t>.</w:t>
      </w:r>
      <w:r w:rsidR="000451A0" w:rsidRPr="002505AD">
        <w:rPr>
          <w:rFonts w:ascii="Arial" w:eastAsia="Times New Roman" w:hAnsi="Arial"/>
          <w:b/>
          <w:lang w:val="sv-SE" w:eastAsia="en-GB"/>
        </w:rPr>
        <w:t>2</w:t>
      </w:r>
      <w:r w:rsidRPr="002505AD">
        <w:rPr>
          <w:rFonts w:ascii="Arial" w:eastAsia="Times New Roman" w:hAnsi="Arial"/>
          <w:b/>
          <w:lang w:val="sv-SE" w:eastAsia="en-GB"/>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Δf</w:t>
            </w:r>
            <w:r w:rsidRPr="002505AD">
              <w:rPr>
                <w:rFonts w:ascii="Arial" w:eastAsia="Times New Roman" w:hAnsi="Arial" w:cs="Arial"/>
                <w:b/>
                <w:sz w:val="18"/>
                <w:vertAlign w:val="subscript"/>
              </w:rPr>
              <w:t>OOB</w:t>
            </w:r>
          </w:p>
          <w:p w14:paraId="79485C05"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757" w:type="dxa"/>
          </w:tcPr>
          <w:p w14:paraId="67FF167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1.4</w:t>
            </w:r>
          </w:p>
          <w:p w14:paraId="400CB2C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1417" w:type="dxa"/>
          </w:tcPr>
          <w:p w14:paraId="42348D29"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0-1</w:t>
            </w:r>
          </w:p>
        </w:tc>
        <w:tc>
          <w:tcPr>
            <w:tcW w:w="757" w:type="dxa"/>
          </w:tcPr>
          <w:p w14:paraId="4CE6F3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-10</w:t>
            </w:r>
          </w:p>
        </w:tc>
        <w:tc>
          <w:tcPr>
            <w:tcW w:w="1417" w:type="dxa"/>
          </w:tcPr>
          <w:p w14:paraId="53297B28"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1-2.5</w:t>
            </w:r>
          </w:p>
        </w:tc>
        <w:tc>
          <w:tcPr>
            <w:tcW w:w="757" w:type="dxa"/>
          </w:tcPr>
          <w:p w14:paraId="3DE7A7F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-10</w:t>
            </w:r>
          </w:p>
        </w:tc>
        <w:tc>
          <w:tcPr>
            <w:tcW w:w="1417" w:type="dxa"/>
          </w:tcPr>
          <w:p w14:paraId="7B24C2AA"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r w:rsidR="004A5B65" w:rsidRPr="002505AD" w14:paraId="6BE8D45F" w14:textId="77777777" w:rsidTr="00E74EF6">
        <w:trPr>
          <w:jc w:val="center"/>
        </w:trPr>
        <w:tc>
          <w:tcPr>
            <w:tcW w:w="1086" w:type="dxa"/>
          </w:tcPr>
          <w:p w14:paraId="4082875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2.5-2.8</w:t>
            </w:r>
          </w:p>
        </w:tc>
        <w:tc>
          <w:tcPr>
            <w:tcW w:w="757" w:type="dxa"/>
          </w:tcPr>
          <w:p w14:paraId="6A8E083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-25</w:t>
            </w:r>
          </w:p>
        </w:tc>
        <w:tc>
          <w:tcPr>
            <w:tcW w:w="1417" w:type="dxa"/>
          </w:tcPr>
          <w:p w14:paraId="65DD0A8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bl>
    <w:p w14:paraId="5E2834B9" w14:textId="77777777" w:rsidR="004A5B65" w:rsidRPr="002505AD" w:rsidRDefault="004A5B65" w:rsidP="004A5B65">
      <w:pPr>
        <w:overflowPunct w:val="0"/>
        <w:autoSpaceDE w:val="0"/>
        <w:autoSpaceDN w:val="0"/>
        <w:adjustRightInd w:val="0"/>
        <w:textAlignment w:val="baseline"/>
        <w:rPr>
          <w:rFonts w:eastAsia="Times New Roman"/>
          <w:lang w:eastAsia="en-GB"/>
        </w:rPr>
      </w:pPr>
    </w:p>
    <w:p w14:paraId="477B92EB" w14:textId="63841FF9" w:rsidR="004A5B65" w:rsidRPr="002505AD" w:rsidRDefault="004A5B65" w:rsidP="004A5B65">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3FAAFE82" w:rsidR="00646BC4" w:rsidRPr="002505AD" w:rsidRDefault="00646BC4" w:rsidP="00646BC4">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9C1C242" w:rsidR="004A5B65" w:rsidRPr="002505AD" w:rsidRDefault="004A5B65" w:rsidP="004A5B65">
      <w:pPr>
        <w:pStyle w:val="41"/>
        <w:rPr>
          <w:snapToGrid w:val="0"/>
        </w:rPr>
      </w:pPr>
      <w:bookmarkStart w:id="219" w:name="_Toc111062061"/>
      <w:bookmarkStart w:id="220" w:name="_Toc120570059"/>
      <w:bookmarkStart w:id="221" w:name="_Toc12083518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19"/>
      <w:r w:rsidRPr="002505AD">
        <w:rPr>
          <w:snapToGrid w:val="0"/>
        </w:rPr>
        <w:t xml:space="preserve"> for category M1</w:t>
      </w:r>
      <w:bookmarkEnd w:id="220"/>
      <w:bookmarkEnd w:id="221"/>
    </w:p>
    <w:p w14:paraId="2A607A44" w14:textId="77777777" w:rsidR="004A5B65" w:rsidRPr="002505AD" w:rsidRDefault="004A5B65" w:rsidP="004A5B65">
      <w:r w:rsidRPr="002505AD">
        <w:t>The additional spectrum emission mask is not applicable.</w:t>
      </w:r>
    </w:p>
    <w:p w14:paraId="523F48C3" w14:textId="26D51338" w:rsidR="004A5B65" w:rsidRPr="002505AD" w:rsidRDefault="004A5B65" w:rsidP="004A5B65">
      <w:pPr>
        <w:pStyle w:val="41"/>
      </w:pPr>
      <w:bookmarkStart w:id="222" w:name="_Toc111062062"/>
      <w:bookmarkStart w:id="223" w:name="_Toc120570060"/>
      <w:bookmarkStart w:id="224" w:name="_Toc120835186"/>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22"/>
      <w:r w:rsidRPr="002505AD">
        <w:rPr>
          <w:snapToGrid w:val="0"/>
        </w:rPr>
        <w:t xml:space="preserve"> for category M1</w:t>
      </w:r>
      <w:bookmarkEnd w:id="223"/>
      <w:bookmarkEnd w:id="224"/>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lastRenderedPageBreak/>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A009A5">
        <w:tc>
          <w:tcPr>
            <w:tcW w:w="3572" w:type="dxa"/>
            <w:vMerge w:val="restart"/>
          </w:tcPr>
          <w:p w14:paraId="3097EF5B" w14:textId="77777777" w:rsidR="00AF0018" w:rsidRPr="002505AD" w:rsidRDefault="00AF0018" w:rsidP="00A009A5">
            <w:pPr>
              <w:pStyle w:val="TAH"/>
              <w:rPr>
                <w:rFonts w:cs="Arial"/>
              </w:rPr>
            </w:pPr>
          </w:p>
        </w:tc>
        <w:tc>
          <w:tcPr>
            <w:tcW w:w="4330" w:type="dxa"/>
          </w:tcPr>
          <w:p w14:paraId="4FC646FB" w14:textId="77777777" w:rsidR="00AF0018" w:rsidRPr="002505AD" w:rsidRDefault="00AF0018" w:rsidP="00A009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A009A5">
        <w:tc>
          <w:tcPr>
            <w:tcW w:w="3572" w:type="dxa"/>
            <w:vMerge/>
          </w:tcPr>
          <w:p w14:paraId="3964DD79" w14:textId="77777777" w:rsidR="00AF0018" w:rsidRPr="002505AD" w:rsidRDefault="00AF0018" w:rsidP="00A009A5">
            <w:pPr>
              <w:pStyle w:val="TAH"/>
              <w:rPr>
                <w:rFonts w:cs="Arial"/>
              </w:rPr>
            </w:pPr>
          </w:p>
        </w:tc>
        <w:tc>
          <w:tcPr>
            <w:tcW w:w="4330" w:type="dxa"/>
          </w:tcPr>
          <w:p w14:paraId="6D9132F6" w14:textId="77777777" w:rsidR="00AF0018" w:rsidRPr="002505AD" w:rsidRDefault="00AF0018" w:rsidP="00A009A5">
            <w:pPr>
              <w:pStyle w:val="TAH"/>
              <w:rPr>
                <w:rFonts w:cs="Arial"/>
              </w:rPr>
            </w:pPr>
            <w:r w:rsidRPr="002505AD">
              <w:rPr>
                <w:rFonts w:cs="Arial"/>
              </w:rPr>
              <w:t>1.4</w:t>
            </w:r>
          </w:p>
          <w:p w14:paraId="765CF68F" w14:textId="77777777" w:rsidR="00AF0018" w:rsidRPr="002505AD" w:rsidRDefault="00AF0018" w:rsidP="00A009A5">
            <w:pPr>
              <w:pStyle w:val="TAH"/>
              <w:rPr>
                <w:rFonts w:cs="Arial"/>
              </w:rPr>
            </w:pPr>
            <w:r w:rsidRPr="002505AD">
              <w:rPr>
                <w:rFonts w:cs="Arial"/>
              </w:rPr>
              <w:t>MHz</w:t>
            </w:r>
          </w:p>
        </w:tc>
      </w:tr>
      <w:tr w:rsidR="00AF0018" w:rsidRPr="002505AD" w14:paraId="293AAC06" w14:textId="77777777" w:rsidTr="00A009A5">
        <w:tc>
          <w:tcPr>
            <w:tcW w:w="3572" w:type="dxa"/>
            <w:vAlign w:val="center"/>
          </w:tcPr>
          <w:p w14:paraId="2AF46367" w14:textId="77777777" w:rsidR="00AF0018" w:rsidRPr="002505AD" w:rsidRDefault="00AF0018" w:rsidP="00A009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A009A5">
            <w:pPr>
              <w:pStyle w:val="TAC"/>
              <w:rPr>
                <w:rFonts w:cs="Arial"/>
              </w:rPr>
            </w:pPr>
            <w:r w:rsidRPr="002505AD">
              <w:rPr>
                <w:rFonts w:cs="Arial"/>
              </w:rPr>
              <w:t>30 dB</w:t>
            </w:r>
          </w:p>
        </w:tc>
      </w:tr>
      <w:tr w:rsidR="00AF0018" w:rsidRPr="002505AD" w14:paraId="17AE31A3" w14:textId="77777777" w:rsidTr="00A009A5">
        <w:tc>
          <w:tcPr>
            <w:tcW w:w="3572" w:type="dxa"/>
            <w:tcBorders>
              <w:bottom w:val="single" w:sz="4" w:space="0" w:color="auto"/>
            </w:tcBorders>
            <w:vAlign w:val="center"/>
          </w:tcPr>
          <w:p w14:paraId="4AE62BAF" w14:textId="77777777" w:rsidR="00AF0018" w:rsidRPr="002505AD" w:rsidRDefault="00AF0018" w:rsidP="00A009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A009A5">
            <w:pPr>
              <w:pStyle w:val="TAC"/>
              <w:rPr>
                <w:rFonts w:cs="Arial"/>
              </w:rPr>
            </w:pPr>
            <w:r w:rsidRPr="002505AD">
              <w:rPr>
                <w:rFonts w:cs="Arial"/>
              </w:rPr>
              <w:t>1.08 MHz</w:t>
            </w:r>
          </w:p>
        </w:tc>
      </w:tr>
      <w:tr w:rsidR="00AF0018" w:rsidRPr="002505AD" w14:paraId="202CA1EC" w14:textId="77777777" w:rsidTr="00A009A5">
        <w:tc>
          <w:tcPr>
            <w:tcW w:w="3572" w:type="dxa"/>
            <w:tcBorders>
              <w:bottom w:val="single" w:sz="4" w:space="0" w:color="auto"/>
            </w:tcBorders>
            <w:vAlign w:val="center"/>
          </w:tcPr>
          <w:p w14:paraId="10B30393" w14:textId="77777777" w:rsidR="00AF0018" w:rsidRPr="002505AD" w:rsidRDefault="00AF0018" w:rsidP="00A009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A009A5">
            <w:pPr>
              <w:pStyle w:val="TAC"/>
              <w:rPr>
                <w:rFonts w:cs="Arial"/>
              </w:rPr>
            </w:pPr>
            <w:r w:rsidRPr="002505AD">
              <w:rPr>
                <w:rFonts w:cs="Arial"/>
              </w:rPr>
              <w:t>+1.4/-1.4</w:t>
            </w:r>
          </w:p>
        </w:tc>
      </w:tr>
    </w:tbl>
    <w:p w14:paraId="60FDF569" w14:textId="77777777" w:rsidR="00AF0018" w:rsidRPr="002505AD" w:rsidRDefault="00AF0018" w:rsidP="004A5B65">
      <w:pPr>
        <w:rPr>
          <w:rFonts w:eastAsia="SimSun"/>
          <w:i/>
          <w:iCs/>
          <w:color w:val="FF0000"/>
        </w:rPr>
      </w:pPr>
    </w:p>
    <w:p w14:paraId="2327D382" w14:textId="36D57187" w:rsidR="004A5B65" w:rsidRPr="002505AD" w:rsidRDefault="004A5B65" w:rsidP="004A5B65">
      <w:pPr>
        <w:rPr>
          <w:i/>
          <w:color w:val="FF0000"/>
          <w:lang w:eastAsia="zh-TW"/>
        </w:rPr>
      </w:pPr>
    </w:p>
    <w:p w14:paraId="03C58BFD" w14:textId="6CC123AC" w:rsidR="004A5B65" w:rsidRPr="002505AD" w:rsidRDefault="004A5B65" w:rsidP="004A5B65">
      <w:pPr>
        <w:pStyle w:val="31"/>
      </w:pPr>
      <w:bookmarkStart w:id="225" w:name="_Toc120570061"/>
      <w:bookmarkStart w:id="226" w:name="_Toc120835187"/>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25"/>
      <w:bookmarkEnd w:id="226"/>
    </w:p>
    <w:p w14:paraId="4C98132B" w14:textId="60C69BCD" w:rsidR="004A5B65" w:rsidRPr="002505AD" w:rsidRDefault="004A5B65" w:rsidP="004A5B65">
      <w:pPr>
        <w:pStyle w:val="41"/>
      </w:pPr>
      <w:bookmarkStart w:id="227" w:name="_Toc120570062"/>
      <w:bookmarkStart w:id="228" w:name="_Toc120835188"/>
      <w:r w:rsidRPr="002505AD">
        <w:t>6.5</w:t>
      </w:r>
      <w:r w:rsidR="006A1711" w:rsidRPr="002505AD">
        <w:t>A</w:t>
      </w:r>
      <w:r w:rsidRPr="002505AD">
        <w:t>.</w:t>
      </w:r>
      <w:r w:rsidR="006A1711" w:rsidRPr="002505AD">
        <w:t>4</w:t>
      </w:r>
      <w:r w:rsidRPr="002505AD">
        <w:t>.1</w:t>
      </w:r>
      <w:r w:rsidRPr="002505AD">
        <w:tab/>
        <w:t>General</w:t>
      </w:r>
      <w:bookmarkEnd w:id="227"/>
      <w:bookmarkEnd w:id="22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41"/>
      </w:pPr>
      <w:bookmarkStart w:id="229" w:name="_Toc120570063"/>
      <w:bookmarkStart w:id="230" w:name="_Toc120835189"/>
      <w:r w:rsidRPr="002505AD">
        <w:t>6.5</w:t>
      </w:r>
      <w:r w:rsidR="006A1711" w:rsidRPr="002505AD">
        <w:t>A</w:t>
      </w:r>
      <w:r w:rsidRPr="002505AD">
        <w:t>.</w:t>
      </w:r>
      <w:r w:rsidR="006A1711" w:rsidRPr="002505AD">
        <w:t>4</w:t>
      </w:r>
      <w:r w:rsidRPr="002505AD">
        <w:t>.2</w:t>
      </w:r>
      <w:r w:rsidRPr="002505AD">
        <w:tab/>
        <w:t>Minimum requirements</w:t>
      </w:r>
      <w:bookmarkEnd w:id="229"/>
      <w:bookmarkEnd w:id="230"/>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86"/>
      </w:tblGrid>
      <w:tr w:rsidR="004A5B65" w:rsidRPr="002505AD" w14:paraId="037BFC53" w14:textId="77777777" w:rsidTr="00E74EF6">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0" w:type="auto"/>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E74EF6">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0" w:type="auto"/>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302ACF9C" w14:textId="745AB49A" w:rsidR="004A5B65" w:rsidRPr="002505AD" w:rsidRDefault="004A5B65" w:rsidP="004A5B65">
      <w:pPr>
        <w:rPr>
          <w:rFonts w:eastAsia="SimSun"/>
          <w:i/>
          <w:iCs/>
          <w:color w:val="FF0000"/>
        </w:rPr>
      </w:pPr>
    </w:p>
    <w:p w14:paraId="56CF62DE" w14:textId="77777777" w:rsidR="00D6152B" w:rsidRPr="002505AD" w:rsidRDefault="00D6152B" w:rsidP="004A5B65">
      <w:pPr>
        <w:rPr>
          <w:rFonts w:eastAsia="SimSun"/>
          <w:i/>
          <w:iCs/>
          <w:color w:val="FF0000"/>
        </w:rPr>
      </w:pPr>
    </w:p>
    <w:p w14:paraId="756B64BE" w14:textId="4CB8AD2D" w:rsidR="004A5B65" w:rsidRPr="002505AD" w:rsidRDefault="004A5B65" w:rsidP="004A5B65">
      <w:pPr>
        <w:pStyle w:val="41"/>
      </w:pPr>
      <w:bookmarkStart w:id="231" w:name="_Toc120570064"/>
      <w:bookmarkStart w:id="232" w:name="_Toc120835190"/>
      <w:r w:rsidRPr="002505AD">
        <w:t>6.5</w:t>
      </w:r>
      <w:r w:rsidR="006A1711" w:rsidRPr="002505AD">
        <w:t>A</w:t>
      </w:r>
      <w:r w:rsidRPr="002505AD">
        <w:t>.</w:t>
      </w:r>
      <w:r w:rsidR="00D6152B" w:rsidRPr="002505AD" w:rsidDel="00D6152B">
        <w:t xml:space="preserve"> </w:t>
      </w:r>
      <w:r w:rsidR="006A1711" w:rsidRPr="002505AD">
        <w:t>4</w:t>
      </w:r>
      <w:r w:rsidRPr="002505AD">
        <w:t>.</w:t>
      </w:r>
      <w:r w:rsidR="00D6152B" w:rsidRPr="002505AD" w:rsidDel="00D6152B">
        <w:t xml:space="preserve"> </w:t>
      </w:r>
      <w:r w:rsidRPr="002505AD">
        <w:t>3</w:t>
      </w:r>
      <w:r w:rsidRPr="002505AD">
        <w:tab/>
        <w:t>Spurious emission band UE co-existence</w:t>
      </w:r>
      <w:bookmarkEnd w:id="231"/>
      <w:bookmarkEnd w:id="232"/>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7777777"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6A1711">
        <w:trPr>
          <w:trHeight w:val="3527"/>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pPr>
              <w:pStyle w:val="TAN"/>
              <w:rPr>
                <w:rFonts w:cs="Arial"/>
              </w:rPr>
            </w:pPr>
            <w:r w:rsidRPr="002505AD">
              <w:rPr>
                <w:rFonts w:cs="Arial"/>
              </w:rPr>
              <w:t>NOTE 1:</w:t>
            </w:r>
            <w:r w:rsidRPr="002505AD">
              <w:rPr>
                <w:rFonts w:cs="Arial"/>
              </w:rPr>
              <w:tab/>
              <w:t>F</w:t>
            </w:r>
            <w:r w:rsidRPr="002505AD">
              <w:rPr>
                <w:rFonts w:cs="Arial"/>
                <w:vertAlign w:val="subscript"/>
              </w:rPr>
              <w:t>DL_low</w:t>
            </w:r>
            <w:r w:rsidRPr="002505AD">
              <w:rPr>
                <w:rFonts w:cs="Arial"/>
              </w:rPr>
              <w:t xml:space="preserve"> and F</w:t>
            </w:r>
            <w:r w:rsidRPr="002505AD">
              <w:rPr>
                <w:rFonts w:cs="Arial"/>
                <w:vertAlign w:val="subscript"/>
              </w:rPr>
              <w:t>DL_high</w:t>
            </w:r>
            <w:r w:rsidRPr="002505AD">
              <w:rPr>
                <w:rFonts w:cs="Arial"/>
              </w:rPr>
              <w:t xml:space="preserve"> refer to each E-UTRA frequency band specified in Table 5.</w:t>
            </w:r>
            <w:r w:rsidR="007471E4" w:rsidRPr="002505AD">
              <w:rPr>
                <w:rFonts w:cs="Arial"/>
              </w:rPr>
              <w:t>4A.2</w:t>
            </w:r>
            <w:r w:rsidRPr="002505AD">
              <w:rPr>
                <w:rFonts w:cs="Arial"/>
              </w:rPr>
              <w:t>-1</w:t>
            </w:r>
          </w:p>
          <w:p w14:paraId="1AE26437" w14:textId="04262D1F" w:rsidR="006A1711" w:rsidRPr="002505AD" w:rsidRDefault="006A1711">
            <w:pPr>
              <w:pStyle w:val="TAN"/>
              <w:rPr>
                <w:rFonts w:cs="Arial"/>
              </w:rPr>
            </w:pPr>
            <w:r w:rsidRPr="002505AD">
              <w:rPr>
                <w:rFonts w:cs="Arial"/>
              </w:rPr>
              <w:t>NOTE 2:</w:t>
            </w:r>
            <w:r w:rsidRPr="002505AD">
              <w:rPr>
                <w:rFonts w:cs="Arial"/>
              </w:rPr>
              <w:tab/>
              <w:t>As exceptions, measurements with a level up to the applicable requirements defined in Table 6.</w:t>
            </w:r>
            <w:r w:rsidR="00E00754" w:rsidRPr="002505AD">
              <w:rPr>
                <w:rFonts w:cs="Arial"/>
              </w:rPr>
              <w:t>5A.4.2</w:t>
            </w:r>
            <w:r w:rsidRPr="002505AD">
              <w:rPr>
                <w:rFonts w:cs="Arial"/>
              </w:rPr>
              <w:t>-2 are permitted for each assigned E-UTRA carrier used in the measurement due to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rFonts w:cs="Arial"/>
                <w:vertAlign w:val="subscript"/>
              </w:rPr>
              <w:t>CRB</w:t>
            </w:r>
            <w:r w:rsidRPr="002505AD">
              <w:rPr>
                <w:rFonts w:cs="Arial"/>
              </w:rPr>
              <w:t xml:space="preserve"> x 180kHz), where N is 2, 3, 4, [5] for the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respectively. The exception is allowed if the measurement bandwidth (MBW) totally or partially overlaps the overall exception interval.</w:t>
            </w:r>
          </w:p>
          <w:p w14:paraId="7A2B447B" w14:textId="77777777" w:rsidR="006A1711" w:rsidRPr="002505AD" w:rsidRDefault="006A1711">
            <w:pPr>
              <w:pStyle w:val="TAN"/>
              <w:ind w:left="0" w:firstLine="0"/>
            </w:pPr>
            <w:r w:rsidRPr="002505AD">
              <w:t>NOTE 3:</w:t>
            </w:r>
            <w:r w:rsidRPr="002505AD">
              <w:tab/>
              <w:t>The co-existence between 256 and band 2, 25 and 70 is subject to regional/national regulation.</w:t>
            </w:r>
          </w:p>
          <w:p w14:paraId="68EF0CDB" w14:textId="77777777" w:rsidR="006A1711" w:rsidRPr="002505AD" w:rsidRDefault="006A1711">
            <w:pPr>
              <w:pStyle w:val="TAN"/>
              <w:ind w:left="0" w:firstLine="0"/>
            </w:pPr>
          </w:p>
        </w:tc>
      </w:tr>
    </w:tbl>
    <w:p w14:paraId="3E17BE32" w14:textId="77777777" w:rsidR="00B02478" w:rsidRPr="002505AD" w:rsidRDefault="00B02478" w:rsidP="006A1711">
      <w:pPr>
        <w:pStyle w:val="NO"/>
      </w:pPr>
    </w:p>
    <w:p w14:paraId="17DACC1F" w14:textId="74460AC3" w:rsidR="006A1711" w:rsidRPr="002505AD" w:rsidRDefault="006A1711" w:rsidP="006A1711">
      <w:pPr>
        <w:pStyle w:val="NO"/>
        <w:rPr>
          <w:i/>
          <w:color w:val="FF0000"/>
          <w:lang w:eastAsia="zh-TW"/>
        </w:rPr>
      </w:pPr>
      <w:r w:rsidRPr="002505AD">
        <w:t>NOTE:</w:t>
      </w:r>
      <w:r w:rsidRPr="002505AD">
        <w:tab/>
        <w:t>To simplify Table 6.</w:t>
      </w:r>
      <w:r w:rsidRPr="002505AD">
        <w:rPr>
          <w:rFonts w:eastAsia="SimSun"/>
          <w:lang w:val="en-US" w:eastAsia="zh-CN"/>
        </w:rPr>
        <w:t>5A</w:t>
      </w:r>
      <w:r w:rsidRPr="002505AD">
        <w:t>.</w:t>
      </w:r>
      <w:r w:rsidRPr="002505AD">
        <w:rPr>
          <w:rFonts w:eastAsia="SimSun"/>
          <w:lang w:val="en-US" w:eastAsia="zh-CN"/>
        </w:rPr>
        <w:t>4</w:t>
      </w:r>
      <w:r w:rsidRPr="002505AD">
        <w:t>.3-1, E-UTRA band numbers are listed for bands which are specified only for E-UTRA operation or both E-UTRA and NR operation. NR band numbers are listed for bands which are specified only for NR operation.</w:t>
      </w:r>
    </w:p>
    <w:p w14:paraId="3495DA99" w14:textId="5BE76086" w:rsidR="004A5B65" w:rsidRPr="002505AD" w:rsidRDefault="004A5B65" w:rsidP="004A5B65">
      <w:pPr>
        <w:pStyle w:val="41"/>
      </w:pPr>
      <w:bookmarkStart w:id="233" w:name="_Toc120570065"/>
      <w:bookmarkStart w:id="234" w:name="_Toc120835191"/>
      <w:r w:rsidRPr="002505AD">
        <w:t>6.5</w:t>
      </w:r>
      <w:r w:rsidR="006A1711" w:rsidRPr="002505AD">
        <w:t>A</w:t>
      </w:r>
      <w:r w:rsidRPr="002505AD">
        <w:t>.</w:t>
      </w:r>
      <w:r w:rsidR="00852B8F" w:rsidRPr="002505AD" w:rsidDel="00852B8F">
        <w:t xml:space="preserve"> </w:t>
      </w:r>
      <w:r w:rsidR="006A1711" w:rsidRPr="002505AD">
        <w:t>4</w:t>
      </w:r>
      <w:r w:rsidRPr="002505AD">
        <w:t>.</w:t>
      </w:r>
      <w:r w:rsidR="00852B8F" w:rsidRPr="002505AD" w:rsidDel="00852B8F">
        <w:t xml:space="preserve"> </w:t>
      </w:r>
      <w:r w:rsidRPr="002505AD">
        <w:t>4</w:t>
      </w:r>
      <w:r w:rsidRPr="002505AD">
        <w:tab/>
        <w:t>Additional spurious emissions</w:t>
      </w:r>
      <w:bookmarkEnd w:id="233"/>
      <w:bookmarkEnd w:id="234"/>
    </w:p>
    <w:p w14:paraId="73EFEF4E" w14:textId="495F04DA" w:rsidR="004A5B65" w:rsidRPr="002505AD" w:rsidRDefault="004A5B65" w:rsidP="004A5B65">
      <w:pPr>
        <w:pStyle w:val="51"/>
      </w:pPr>
      <w:bookmarkStart w:id="235" w:name="_Toc104205487"/>
      <w:bookmarkStart w:id="236" w:name="_Toc104122536"/>
      <w:bookmarkStart w:id="237" w:name="_Toc104206694"/>
      <w:bookmarkStart w:id="238" w:name="_Toc104503654"/>
      <w:bookmarkStart w:id="239" w:name="_Toc106127585"/>
      <w:bookmarkStart w:id="240" w:name="_Toc120570066"/>
      <w:bookmarkStart w:id="241" w:name="_Toc120835192"/>
      <w:r w:rsidRPr="002505AD">
        <w:t>6.5</w:t>
      </w:r>
      <w:r w:rsidR="006A1711" w:rsidRPr="002505AD">
        <w:t>A</w:t>
      </w:r>
      <w:r w:rsidRPr="002505AD">
        <w:t>.</w:t>
      </w:r>
      <w:r w:rsidR="006A1711" w:rsidRPr="002505AD">
        <w:t>4</w:t>
      </w:r>
      <w:r w:rsidRPr="002505AD">
        <w:t>.4.1</w:t>
      </w:r>
      <w:r w:rsidRPr="002505AD">
        <w:tab/>
        <w:t>General</w:t>
      </w:r>
      <w:bookmarkEnd w:id="235"/>
      <w:bookmarkEnd w:id="236"/>
      <w:bookmarkEnd w:id="237"/>
      <w:bookmarkEnd w:id="238"/>
      <w:bookmarkEnd w:id="239"/>
      <w:bookmarkEnd w:id="240"/>
      <w:bookmarkEnd w:id="241"/>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77777777" w:rsidR="004A5B65" w:rsidRPr="002505AD" w:rsidRDefault="004A5B65" w:rsidP="004A5B65">
      <w:pPr>
        <w:rPr>
          <w:rFonts w:eastAsia="SimSun"/>
          <w:lang w:val="en-US" w:eastAsia="zh-CN"/>
        </w:rPr>
      </w:pPr>
      <w:r w:rsidRPr="002505AD">
        <w:t>NOTE: 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51"/>
      </w:pPr>
      <w:bookmarkStart w:id="242" w:name="_Toc45888891"/>
      <w:bookmarkStart w:id="243" w:name="_Toc83580690"/>
      <w:bookmarkStart w:id="244" w:name="_Toc29802904"/>
      <w:bookmarkStart w:id="245" w:name="_Toc104206695"/>
      <w:bookmarkStart w:id="246" w:name="_Toc45888292"/>
      <w:bookmarkStart w:id="247" w:name="_Toc84405199"/>
      <w:bookmarkStart w:id="248" w:name="_Toc84413808"/>
      <w:bookmarkStart w:id="249" w:name="_Toc37251412"/>
      <w:bookmarkStart w:id="250" w:name="_Toc104122537"/>
      <w:bookmarkStart w:id="251" w:name="_Toc97562303"/>
      <w:bookmarkStart w:id="252" w:name="_Toc68230916"/>
      <w:bookmarkStart w:id="253" w:name="_Toc104503655"/>
      <w:bookmarkStart w:id="254" w:name="_Toc104205488"/>
      <w:bookmarkStart w:id="255" w:name="_Toc76718351"/>
      <w:bookmarkStart w:id="256" w:name="_Toc29802279"/>
      <w:bookmarkStart w:id="257" w:name="_Toc21344369"/>
      <w:bookmarkStart w:id="258" w:name="_Toc29801855"/>
      <w:bookmarkStart w:id="259" w:name="_Toc61372968"/>
      <w:bookmarkStart w:id="260" w:name="_Toc75467339"/>
      <w:bookmarkStart w:id="261" w:name="_Toc76509361"/>
      <w:bookmarkStart w:id="262" w:name="_Toc106127586"/>
      <w:bookmarkStart w:id="263" w:name="_Toc69084329"/>
      <w:bookmarkStart w:id="264" w:name="_Toc61367585"/>
      <w:bookmarkStart w:id="265" w:name="_Toc120570067"/>
      <w:bookmarkStart w:id="266" w:name="_Toc120835193"/>
      <w:r w:rsidRPr="002505AD">
        <w:lastRenderedPageBreak/>
        <w:t>6.5</w:t>
      </w:r>
      <w:r w:rsidR="006A1711" w:rsidRPr="002505AD">
        <w:t>A</w:t>
      </w:r>
      <w:r w:rsidRPr="002505AD">
        <w:t>.</w:t>
      </w:r>
      <w:r w:rsidR="006A1711" w:rsidRPr="002505AD">
        <w:rPr>
          <w:rFonts w:eastAsia="SimSun"/>
          <w:lang w:val="en-US" w:eastAsia="zh-CN"/>
        </w:rPr>
        <w:t>4</w:t>
      </w:r>
      <w:r w:rsidRPr="002505AD">
        <w:t>.4.2</w:t>
      </w:r>
      <w:r w:rsidRPr="002505AD">
        <w:tab/>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265"/>
      <w:bookmarkEnd w:id="266"/>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E74EF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E74EF6">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48226225" w14:textId="77777777" w:rsidR="004A5B65" w:rsidRPr="002505AD" w:rsidRDefault="004A5B65" w:rsidP="00E74EF6">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E74EF6">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E74EF6">
            <w:pPr>
              <w:pStyle w:val="TAH"/>
              <w:spacing w:line="252" w:lineRule="auto"/>
              <w:rPr>
                <w:color w:val="000000" w:themeColor="text1"/>
              </w:rPr>
            </w:pPr>
            <w:r w:rsidRPr="002505AD">
              <w:rPr>
                <w:color w:val="000000" w:themeColor="text1"/>
              </w:rPr>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E74EF6">
            <w:pPr>
              <w:pStyle w:val="TAC"/>
              <w:spacing w:line="252" w:lineRule="auto"/>
              <w:rPr>
                <w:color w:val="000000" w:themeColor="text1"/>
              </w:rPr>
            </w:pPr>
            <w:r w:rsidRPr="002505AD">
              <w:rPr>
                <w:color w:val="000000" w:themeColor="text1"/>
              </w:rPr>
              <w:t>-2 for PC3</w:t>
            </w:r>
          </w:p>
          <w:p w14:paraId="25A47BC9" w14:textId="77777777" w:rsidR="004A5B65" w:rsidRPr="002505AD" w:rsidRDefault="004A5B65" w:rsidP="00E74EF6">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E74EF6">
            <w:pPr>
              <w:pStyle w:val="TAC"/>
              <w:spacing w:line="252" w:lineRule="auto"/>
              <w:rPr>
                <w:color w:val="000000" w:themeColor="text1"/>
              </w:rPr>
            </w:pPr>
            <w:r w:rsidRPr="002505AD">
              <w:rPr>
                <w:color w:val="000000" w:themeColor="text1"/>
              </w:rPr>
              <w:t>-12 for PC3</w:t>
            </w:r>
          </w:p>
          <w:p w14:paraId="57BADC13" w14:textId="77777777" w:rsidR="004A5B65" w:rsidRPr="002505AD" w:rsidRDefault="004A5B65" w:rsidP="00E74EF6">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E74EF6">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bl>
    <w:p w14:paraId="6361DB35" w14:textId="77777777" w:rsidR="004A5B65" w:rsidRPr="002505AD" w:rsidRDefault="004A5B65" w:rsidP="004A5B65">
      <w:pPr>
        <w:pStyle w:val="NO"/>
        <w:rPr>
          <w:color w:val="000000" w:themeColor="text1"/>
        </w:rPr>
      </w:pPr>
    </w:p>
    <w:p w14:paraId="3C2363D6" w14:textId="6AD66168" w:rsidR="004A5B65" w:rsidRPr="002505AD" w:rsidRDefault="004A5B65" w:rsidP="004A5B65">
      <w:pPr>
        <w:pStyle w:val="51"/>
        <w:ind w:left="862" w:hanging="862"/>
        <w:rPr>
          <w:color w:val="000000" w:themeColor="text1"/>
          <w:lang w:val="en-US" w:eastAsia="zh-CN"/>
        </w:rPr>
      </w:pPr>
      <w:bookmarkStart w:id="267" w:name="_Toc120570068"/>
      <w:bookmarkStart w:id="268" w:name="_Toc120835194"/>
      <w:r w:rsidRPr="002505AD">
        <w:rPr>
          <w:color w:val="000000" w:themeColor="text1"/>
          <w:szCs w:val="22"/>
        </w:rPr>
        <w:t>6.5</w:t>
      </w:r>
      <w:r w:rsidR="006A1711" w:rsidRPr="002505AD">
        <w:rPr>
          <w:color w:val="000000" w:themeColor="text1"/>
          <w:szCs w:val="22"/>
        </w:rPr>
        <w:t>A</w:t>
      </w:r>
      <w:r w:rsidRPr="002505AD">
        <w:rPr>
          <w:color w:val="000000" w:themeColor="text1"/>
          <w:szCs w:val="22"/>
        </w:rPr>
        <w:t>.</w:t>
      </w:r>
      <w:r w:rsidR="006A1711"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267"/>
      <w:bookmarkEnd w:id="268"/>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AB7843">
        <w:rPr>
          <w:color w:val="000000" w:themeColor="text1"/>
          <w:lang w:eastAsia="zh-TW"/>
        </w:rPr>
        <w:t xml:space="preserve"> for </w:t>
      </w:r>
      <w:r w:rsidR="0006209B" w:rsidRPr="00AB7843">
        <w:rPr>
          <w:rFonts w:eastAsia="Yu Mincho"/>
        </w:rPr>
        <w:t>"</w:t>
      </w:r>
      <w:r w:rsidR="0006209B" w:rsidRPr="00AB7843">
        <w:t>NS_</w:t>
      </w:r>
      <w:r w:rsidR="0006209B" w:rsidRPr="00AB7843">
        <w:rPr>
          <w:rFonts w:eastAsia="SimSun"/>
          <w:lang w:val="en-US" w:eastAsia="zh-CN"/>
        </w:rPr>
        <w:t>24</w:t>
      </w:r>
      <w:r w:rsidR="0006209B" w:rsidRPr="00AB7843">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77777777" w:rsidR="004A5B65" w:rsidRPr="002505AD" w:rsidRDefault="004A5B65" w:rsidP="00E74EF6">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21"/>
      </w:pPr>
      <w:bookmarkStart w:id="269" w:name="_Toc120570069"/>
      <w:bookmarkStart w:id="270" w:name="_Toc120835195"/>
      <w:r w:rsidRPr="002505AD">
        <w:t>6.5B</w:t>
      </w:r>
      <w:r w:rsidRPr="002505AD">
        <w:tab/>
        <w:t>Output RF spectrum emissions for category NB1 and NB2</w:t>
      </w:r>
      <w:bookmarkEnd w:id="269"/>
      <w:bookmarkEnd w:id="270"/>
    </w:p>
    <w:p w14:paraId="5861942D" w14:textId="77777777" w:rsidR="0006122F" w:rsidRPr="002505AD" w:rsidRDefault="0006122F" w:rsidP="0006122F">
      <w:pPr>
        <w:pStyle w:val="31"/>
      </w:pPr>
      <w:bookmarkStart w:id="271" w:name="_Toc120570070"/>
      <w:bookmarkStart w:id="272" w:name="_Toc120835196"/>
      <w:r w:rsidRPr="002505AD">
        <w:t>6.5B.1</w:t>
      </w:r>
      <w:r w:rsidRPr="002505AD">
        <w:tab/>
        <w:t>General</w:t>
      </w:r>
      <w:bookmarkEnd w:id="271"/>
      <w:bookmarkEnd w:id="272"/>
    </w:p>
    <w:p w14:paraId="327E6794" w14:textId="77777777" w:rsidR="0006122F" w:rsidRPr="002505AD" w:rsidRDefault="0006122F" w:rsidP="0006122F">
      <w:r w:rsidRPr="002505AD">
        <w:t>The definitions in clause 6.5 shall apply.</w:t>
      </w:r>
    </w:p>
    <w:p w14:paraId="549E2433" w14:textId="0F67F30F" w:rsidR="0076128F" w:rsidRPr="002505AD" w:rsidRDefault="0076128F" w:rsidP="0076128F">
      <w:pPr>
        <w:pStyle w:val="31"/>
      </w:pPr>
      <w:bookmarkStart w:id="273" w:name="_Toc120570071"/>
      <w:bookmarkStart w:id="274" w:name="_Toc120835197"/>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13"/>
      <w:bookmarkEnd w:id="273"/>
      <w:bookmarkEnd w:id="274"/>
    </w:p>
    <w:p w14:paraId="51DF8E05" w14:textId="45709FAA" w:rsidR="0076128F" w:rsidRPr="002505AD" w:rsidRDefault="00994C4A" w:rsidP="0076128F">
      <w:r w:rsidRPr="002505AD">
        <w:t xml:space="preserve">For category NB1 and NB2 UE, the requirements in clause 6.6.1F of TS </w:t>
      </w:r>
      <w:r w:rsidR="00DE6798" w:rsidRPr="002505AD">
        <w:t xml:space="preserve">36.101 </w:t>
      </w:r>
      <w:r w:rsidR="00E74EF6" w:rsidRPr="00AB7843">
        <w:t>[</w:t>
      </w:r>
      <w:r w:rsidR="005E4F32" w:rsidRPr="00AB7843">
        <w:t>7</w:t>
      </w:r>
      <w:r w:rsidR="00E74EF6" w:rsidRPr="00AB7843">
        <w:t>]</w:t>
      </w:r>
      <w:r w:rsidRPr="002505AD">
        <w:t xml:space="preserve"> shall apply.</w:t>
      </w:r>
    </w:p>
    <w:p w14:paraId="08583953" w14:textId="77777777" w:rsidR="0076128F" w:rsidRPr="002505AD" w:rsidRDefault="0076128F" w:rsidP="0076128F"/>
    <w:p w14:paraId="61736309" w14:textId="09016202" w:rsidR="0076128F" w:rsidRPr="002505AD" w:rsidRDefault="0076128F" w:rsidP="0076128F">
      <w:pPr>
        <w:pStyle w:val="31"/>
      </w:pPr>
      <w:bookmarkStart w:id="275" w:name="_Toc111062063"/>
      <w:bookmarkStart w:id="276" w:name="_Toc120570072"/>
      <w:bookmarkStart w:id="277" w:name="_Toc120835198"/>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275"/>
      <w:bookmarkEnd w:id="276"/>
      <w:bookmarkEnd w:id="277"/>
    </w:p>
    <w:p w14:paraId="47F6F49D" w14:textId="77777777" w:rsidR="0006122F" w:rsidRPr="002505AD" w:rsidRDefault="0006122F" w:rsidP="0006122F">
      <w:pPr>
        <w:pStyle w:val="41"/>
      </w:pPr>
      <w:bookmarkStart w:id="278" w:name="_Toc120570073"/>
      <w:bookmarkStart w:id="279" w:name="_Toc120835199"/>
      <w:r w:rsidRPr="002505AD">
        <w:t>6.5B.3.1</w:t>
      </w:r>
      <w:r w:rsidRPr="002505AD">
        <w:tab/>
        <w:t>General</w:t>
      </w:r>
      <w:bookmarkEnd w:id="278"/>
      <w:bookmarkEnd w:id="279"/>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8B4BA14" w:rsidR="0076128F" w:rsidRPr="002505AD" w:rsidRDefault="0076128F" w:rsidP="0076128F">
      <w:pPr>
        <w:pStyle w:val="41"/>
      </w:pPr>
      <w:bookmarkStart w:id="280" w:name="_Toc111062064"/>
      <w:bookmarkStart w:id="281" w:name="_Toc120570074"/>
      <w:bookmarkStart w:id="282" w:name="_Toc120835200"/>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280"/>
      <w:bookmarkEnd w:id="281"/>
      <w:bookmarkEnd w:id="28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963E43">
      <w:pPr>
        <w:overflowPunct w:val="0"/>
        <w:autoSpaceDE w:val="0"/>
        <w:autoSpaceDN w:val="0"/>
        <w:adjustRightInd w:val="0"/>
        <w:textAlignment w:val="baseline"/>
        <w:rPr>
          <w:rFonts w:eastAsia="Times New Roman"/>
          <w:color w:val="FF0000"/>
          <w:lang w:eastAsia="zh-TW"/>
        </w:rPr>
      </w:pPr>
    </w:p>
    <w:p w14:paraId="3772BA38" w14:textId="77777777" w:rsidR="00963E43" w:rsidRPr="002505AD" w:rsidRDefault="00963E43" w:rsidP="00963E43">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77777777" w:rsidR="00BF3756" w:rsidRPr="002505AD" w:rsidRDefault="00BF3756" w:rsidP="00BF3756">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2AEDFB02" w:rsidR="0076128F" w:rsidRPr="002505AD" w:rsidRDefault="0076128F" w:rsidP="0076128F">
      <w:pPr>
        <w:pStyle w:val="41"/>
        <w:rPr>
          <w:snapToGrid w:val="0"/>
        </w:rPr>
      </w:pPr>
      <w:bookmarkStart w:id="283" w:name="_Toc111062065"/>
      <w:bookmarkStart w:id="284" w:name="_Toc120570075"/>
      <w:bookmarkStart w:id="285" w:name="_Toc120835201"/>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283"/>
      <w:bookmarkEnd w:id="284"/>
      <w:bookmarkEnd w:id="285"/>
    </w:p>
    <w:p w14:paraId="7C3C59E3" w14:textId="746C03ED" w:rsidR="0076128F" w:rsidRPr="002505AD" w:rsidRDefault="00B2222B" w:rsidP="0076128F">
      <w:r w:rsidRPr="002505AD">
        <w:t>The additional spectrum emission mask for category NB1 and NB2 is not applicable.</w:t>
      </w:r>
    </w:p>
    <w:p w14:paraId="325148CF" w14:textId="310CD608" w:rsidR="0076128F" w:rsidRPr="002505AD" w:rsidRDefault="0076128F" w:rsidP="0076128F">
      <w:pPr>
        <w:pStyle w:val="41"/>
      </w:pPr>
      <w:bookmarkStart w:id="286" w:name="_Toc111062066"/>
      <w:bookmarkStart w:id="287" w:name="_Toc120570076"/>
      <w:bookmarkStart w:id="288" w:name="_Toc12083520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286"/>
      <w:bookmarkEnd w:id="287"/>
      <w:bookmarkEnd w:id="288"/>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lastRenderedPageBreak/>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4F5CA9C1" w:rsidR="0076128F" w:rsidRPr="002505AD" w:rsidRDefault="0076128F" w:rsidP="0076128F">
      <w:pPr>
        <w:pStyle w:val="31"/>
      </w:pPr>
      <w:bookmarkStart w:id="289" w:name="_Toc111062071"/>
      <w:bookmarkStart w:id="290" w:name="_Toc120570077"/>
      <w:bookmarkStart w:id="291" w:name="_Toc12083520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289"/>
      <w:bookmarkEnd w:id="290"/>
      <w:bookmarkEnd w:id="291"/>
    </w:p>
    <w:p w14:paraId="7FC0BC0D" w14:textId="0C6815A9" w:rsidR="00865A7C" w:rsidRPr="002505AD" w:rsidRDefault="00865A7C" w:rsidP="00865A7C">
      <w:pPr>
        <w:pStyle w:val="41"/>
      </w:pPr>
      <w:bookmarkStart w:id="292" w:name="_Toc120570078"/>
      <w:bookmarkStart w:id="293" w:name="_Toc120835204"/>
      <w:r w:rsidRPr="002505AD">
        <w:t>6.5</w:t>
      </w:r>
      <w:r w:rsidR="005A6504" w:rsidRPr="002505AD">
        <w:t>B</w:t>
      </w:r>
      <w:r w:rsidRPr="002505AD">
        <w:t>.</w:t>
      </w:r>
      <w:r w:rsidR="005A6504" w:rsidRPr="002505AD">
        <w:t>4</w:t>
      </w:r>
      <w:r w:rsidRPr="002505AD">
        <w:t>.1</w:t>
      </w:r>
      <w:r w:rsidRPr="002505AD">
        <w:tab/>
        <w:t>General</w:t>
      </w:r>
      <w:bookmarkEnd w:id="292"/>
      <w:bookmarkEnd w:id="293"/>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0522966B" w14:textId="77777777"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F12D3D" w14:textId="77777777" w:rsidR="00865A7C" w:rsidRPr="002505AD" w:rsidRDefault="00865A7C" w:rsidP="00865A7C"/>
    <w:p w14:paraId="316130A3" w14:textId="78FF3A29" w:rsidR="00865A7C" w:rsidRPr="002505AD" w:rsidRDefault="00865A7C" w:rsidP="00865A7C">
      <w:pPr>
        <w:pStyle w:val="41"/>
      </w:pPr>
      <w:bookmarkStart w:id="294" w:name="_Toc120570079"/>
      <w:bookmarkStart w:id="295" w:name="_Toc12083520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294"/>
      <w:bookmarkEnd w:id="29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41"/>
      </w:pPr>
      <w:bookmarkStart w:id="296" w:name="_Toc120570080"/>
      <w:bookmarkStart w:id="297" w:name="_Toc12083520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296"/>
      <w:bookmarkEnd w:id="297"/>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41"/>
      </w:pPr>
      <w:bookmarkStart w:id="298" w:name="_Toc120570081"/>
      <w:bookmarkStart w:id="299" w:name="_Toc12083520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298"/>
      <w:bookmarkEnd w:id="299"/>
    </w:p>
    <w:p w14:paraId="541E19CC" w14:textId="13CCE3E3" w:rsidR="00865A7C" w:rsidRPr="002505AD" w:rsidRDefault="00865A7C" w:rsidP="00865A7C">
      <w:pPr>
        <w:pStyle w:val="51"/>
      </w:pPr>
      <w:bookmarkStart w:id="300" w:name="_Toc120570082"/>
      <w:bookmarkStart w:id="301" w:name="_Toc12083520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00"/>
      <w:bookmarkEnd w:id="30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77777777" w:rsidR="00865A7C" w:rsidRPr="002505AD" w:rsidRDefault="00865A7C" w:rsidP="00865A7C">
      <w:pPr>
        <w:rPr>
          <w:lang w:val="en-US" w:eastAsia="zh-CN"/>
        </w:rPr>
      </w:pPr>
      <w:r w:rsidRPr="002505AD">
        <w:lastRenderedPageBreak/>
        <w:t>NOTE: 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2505AD" w:rsidRDefault="00865A7C" w:rsidP="00865A7C">
      <w:pPr>
        <w:pStyle w:val="51"/>
        <w:ind w:left="862" w:hanging="862"/>
        <w:rPr>
          <w:color w:val="000000" w:themeColor="text1"/>
          <w:lang w:val="en-US" w:eastAsia="zh-CN"/>
        </w:rPr>
      </w:pPr>
      <w:bookmarkStart w:id="302" w:name="_Toc120570083"/>
      <w:bookmarkStart w:id="303" w:name="_Toc120835209"/>
      <w:r w:rsidRPr="002505AD">
        <w:rPr>
          <w:color w:val="000000" w:themeColor="text1"/>
          <w:szCs w:val="22"/>
        </w:rPr>
        <w:t>6.5</w:t>
      </w:r>
      <w:r w:rsidR="005A6504" w:rsidRPr="002505AD">
        <w:rPr>
          <w:color w:val="000000" w:themeColor="text1"/>
          <w:szCs w:val="22"/>
        </w:rPr>
        <w:t>B</w:t>
      </w:r>
      <w:r w:rsidRPr="002505AD">
        <w:rPr>
          <w:color w:val="000000" w:themeColor="text1"/>
          <w:szCs w:val="22"/>
        </w:rPr>
        <w:t>.</w:t>
      </w:r>
      <w:r w:rsidR="005A6504"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.2</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02N</w:t>
      </w:r>
      <w:r w:rsidRPr="002505AD">
        <w:rPr>
          <w:color w:val="000000" w:themeColor="text1"/>
          <w:szCs w:val="16"/>
        </w:rPr>
        <w:t>")</w:t>
      </w:r>
      <w:bookmarkEnd w:id="302"/>
      <w:bookmarkEnd w:id="303"/>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E9385F">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lang w:eastAsia="en-GB"/>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E9385F">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1376797B" w14:textId="77777777" w:rsidR="00865A7C" w:rsidRPr="002505AD" w:rsidRDefault="00865A7C" w:rsidP="00E9385F">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E9385F">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E9385F">
            <w:pPr>
              <w:pStyle w:val="TAH"/>
              <w:spacing w:line="252" w:lineRule="auto"/>
              <w:rPr>
                <w:color w:val="000000" w:themeColor="text1"/>
              </w:rPr>
            </w:pPr>
            <w:r w:rsidRPr="002505AD">
              <w:rPr>
                <w:color w:val="000000" w:themeColor="text1"/>
              </w:rPr>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E9385F">
            <w:pPr>
              <w:pStyle w:val="TAC"/>
              <w:spacing w:line="252" w:lineRule="auto"/>
              <w:rPr>
                <w:color w:val="000000" w:themeColor="text1"/>
              </w:rPr>
            </w:pPr>
            <w:r w:rsidRPr="002505AD">
              <w:rPr>
                <w:color w:val="000000" w:themeColor="text1"/>
              </w:rPr>
              <w:t>-2 for PC3</w:t>
            </w:r>
          </w:p>
          <w:p w14:paraId="3CA690AB" w14:textId="77777777" w:rsidR="00865A7C" w:rsidRPr="002505AD" w:rsidRDefault="00865A7C" w:rsidP="00E9385F">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E9385F">
            <w:pPr>
              <w:pStyle w:val="TAC"/>
              <w:spacing w:line="252" w:lineRule="auto"/>
              <w:rPr>
                <w:color w:val="000000" w:themeColor="text1"/>
              </w:rPr>
            </w:pPr>
            <w:r w:rsidRPr="002505AD">
              <w:rPr>
                <w:color w:val="000000" w:themeColor="text1"/>
              </w:rPr>
              <w:t>-12 for PC3</w:t>
            </w:r>
          </w:p>
          <w:p w14:paraId="1F7B8048" w14:textId="77777777" w:rsidR="00865A7C" w:rsidRPr="002505AD" w:rsidRDefault="00865A7C" w:rsidP="00E9385F">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E9385F">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bl>
    <w:p w14:paraId="4154A70D" w14:textId="77777777" w:rsidR="00B02478" w:rsidRPr="002505AD" w:rsidRDefault="00B02478" w:rsidP="00B02478">
      <w:pPr>
        <w:pStyle w:val="NO"/>
        <w:rPr>
          <w:color w:val="000000" w:themeColor="text1"/>
        </w:rPr>
      </w:pPr>
    </w:p>
    <w:p w14:paraId="140A805F" w14:textId="62F0DB01" w:rsidR="00865A7C" w:rsidRPr="002505AD" w:rsidRDefault="00865A7C" w:rsidP="00B34F0B">
      <w:pPr>
        <w:pStyle w:val="NO"/>
        <w:rPr>
          <w:color w:val="000000" w:themeColor="text1"/>
        </w:rPr>
      </w:pPr>
      <w:r w:rsidRPr="002505AD">
        <w:rPr>
          <w:color w:val="000000" w:themeColor="text1"/>
        </w:rPr>
        <w:t>[NOTE: Δf</w:t>
      </w:r>
      <w:r w:rsidRPr="002505AD">
        <w:rPr>
          <w:color w:val="000000" w:themeColor="text1"/>
          <w:vertAlign w:val="subscript"/>
        </w:rPr>
        <w:t xml:space="preserve">OOB </w:t>
      </w:r>
      <w:r w:rsidRPr="002505AD">
        <w:rPr>
          <w:color w:val="000000" w:themeColor="text1"/>
        </w:rPr>
        <w:t>= 0.1</w:t>
      </w:r>
      <w:r w:rsidRPr="002505AD">
        <w:rPr>
          <w:color w:val="000000" w:themeColor="text1"/>
          <w:lang w:val="en-US"/>
        </w:rPr>
        <w:t xml:space="preserve"> </w:t>
      </w:r>
      <w:r w:rsidRPr="002505AD">
        <w:rPr>
          <w:color w:val="000000" w:themeColor="text1"/>
          <w:lang w:val="en-US" w:eastAsia="zh-CN"/>
        </w:rPr>
        <w:t>co</w:t>
      </w:r>
      <w:r w:rsidRPr="002505AD">
        <w:rPr>
          <w:color w:val="000000" w:themeColor="text1"/>
          <w:lang w:val="en-US"/>
        </w:rPr>
        <w:t xml:space="preserve">rresponds to an authorized bandwidth, as </w:t>
      </w:r>
      <w:r w:rsidR="00B34F0B" w:rsidRPr="002505AD">
        <w:rPr>
          <w:color w:val="000000" w:themeColor="text1"/>
          <w:lang w:val="en-US"/>
        </w:rPr>
        <w:t>defined in C63.26-2015</w:t>
      </w:r>
      <w:r w:rsidR="00B34F0B" w:rsidRPr="002505AD">
        <w:rPr>
          <w:rFonts w:eastAsia="SimSun" w:hint="eastAsia"/>
          <w:color w:val="000000" w:themeColor="text1"/>
          <w:lang w:val="en-US" w:eastAsia="zh-CN"/>
        </w:rPr>
        <w:t xml:space="preserve"> </w:t>
      </w:r>
      <w:r w:rsidR="00B34F0B" w:rsidRPr="002505AD">
        <w:rPr>
          <w:rFonts w:eastAsia="SimSun"/>
          <w:color w:val="000000" w:themeColor="text1"/>
          <w:lang w:val="en-US" w:eastAsia="zh-CN"/>
        </w:rPr>
        <w:t>[10]</w:t>
      </w:r>
      <w:r w:rsidR="00B34F0B" w:rsidRPr="002505AD">
        <w:rPr>
          <w:color w:val="000000" w:themeColor="text1"/>
          <w:lang w:val="en-US"/>
        </w:rPr>
        <w:t xml:space="preserve">, of </w:t>
      </w:r>
      <w:r w:rsidR="00B34F0B" w:rsidRPr="002505AD">
        <w:rPr>
          <w:rFonts w:eastAsia="SimSun" w:hint="eastAsia"/>
          <w:color w:val="000000" w:themeColor="text1"/>
          <w:lang w:val="en-US" w:eastAsia="zh-CN"/>
        </w:rPr>
        <w:t>0</w:t>
      </w:r>
      <w:r w:rsidR="00B34F0B" w:rsidRPr="002505AD">
        <w:rPr>
          <w:color w:val="000000" w:themeColor="text1"/>
          <w:lang w:val="en-US"/>
        </w:rPr>
        <w:t>.4 MHz .]</w:t>
      </w:r>
    </w:p>
    <w:p w14:paraId="71EB7BE6" w14:textId="50A42543" w:rsidR="00865A7C" w:rsidRPr="002505AD" w:rsidRDefault="00865A7C" w:rsidP="00865A7C">
      <w:pPr>
        <w:pStyle w:val="51"/>
        <w:ind w:left="862" w:hanging="862"/>
        <w:rPr>
          <w:color w:val="000000" w:themeColor="text1"/>
          <w:lang w:val="en-US" w:eastAsia="zh-CN"/>
        </w:rPr>
      </w:pPr>
      <w:bookmarkStart w:id="304" w:name="_Toc120570084"/>
      <w:bookmarkStart w:id="305" w:name="_Toc120835210"/>
      <w:r w:rsidRPr="002505AD">
        <w:rPr>
          <w:color w:val="000000" w:themeColor="text1"/>
          <w:szCs w:val="22"/>
        </w:rPr>
        <w:t>6.5</w:t>
      </w:r>
      <w:r w:rsidR="005A6504" w:rsidRPr="002505AD">
        <w:rPr>
          <w:color w:val="000000" w:themeColor="text1"/>
          <w:szCs w:val="22"/>
        </w:rPr>
        <w:t>B</w:t>
      </w:r>
      <w:r w:rsidRPr="002505AD">
        <w:rPr>
          <w:color w:val="000000" w:themeColor="text1"/>
          <w:szCs w:val="22"/>
        </w:rPr>
        <w:t>.</w:t>
      </w:r>
      <w:r w:rsidR="005A6504"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304"/>
      <w:bookmarkEnd w:id="305"/>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E9385F">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F8EC9B7" w14:textId="77777777" w:rsidR="00865A7C" w:rsidRPr="002505AD" w:rsidRDefault="00865A7C" w:rsidP="00865A7C">
      <w:pPr>
        <w:rPr>
          <w:rFonts w:eastAsia="SimSun"/>
          <w:lang w:val="en-US" w:eastAsia="zh-CN"/>
        </w:rPr>
      </w:pPr>
    </w:p>
    <w:p w14:paraId="10DC7579" w14:textId="77777777" w:rsidR="0076128F" w:rsidRPr="002505AD" w:rsidRDefault="0076128F" w:rsidP="0076128F"/>
    <w:p w14:paraId="74935263" w14:textId="77777777" w:rsidR="0076128F" w:rsidRPr="002505AD" w:rsidRDefault="0076128F" w:rsidP="0076128F">
      <w:pPr>
        <w:pStyle w:val="21"/>
      </w:pPr>
      <w:bookmarkStart w:id="306" w:name="_Toc368026349"/>
      <w:bookmarkStart w:id="307" w:name="_Toc111062072"/>
      <w:bookmarkStart w:id="308" w:name="_Toc120570085"/>
      <w:bookmarkStart w:id="309" w:name="_Toc120835211"/>
      <w:r w:rsidRPr="002505AD">
        <w:t>6.6</w:t>
      </w:r>
      <w:r w:rsidRPr="002505AD">
        <w:tab/>
        <w:t>Transmit intermodulation</w:t>
      </w:r>
      <w:bookmarkEnd w:id="306"/>
      <w:bookmarkEnd w:id="307"/>
      <w:bookmarkEnd w:id="308"/>
      <w:bookmarkEnd w:id="30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21"/>
      </w:pPr>
      <w:bookmarkStart w:id="310" w:name="_Toc120570086"/>
      <w:bookmarkStart w:id="311" w:name="_Toc120835212"/>
      <w:r w:rsidRPr="002505AD">
        <w:lastRenderedPageBreak/>
        <w:t>6.6A</w:t>
      </w:r>
      <w:r w:rsidRPr="002505AD">
        <w:tab/>
        <w:t>Transmit intermodulation</w:t>
      </w:r>
      <w:r w:rsidRPr="002505AD" w:rsidDel="00343979">
        <w:t xml:space="preserve"> </w:t>
      </w:r>
      <w:r w:rsidRPr="002505AD">
        <w:rPr>
          <w:rFonts w:hint="eastAsia"/>
        </w:rPr>
        <w:t xml:space="preserve">for category </w:t>
      </w:r>
      <w:r w:rsidRPr="002505AD">
        <w:t>M1</w:t>
      </w:r>
      <w:bookmarkEnd w:id="310"/>
      <w:bookmarkEnd w:id="311"/>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21"/>
      </w:pPr>
      <w:bookmarkStart w:id="312" w:name="_Toc120570087"/>
      <w:bookmarkStart w:id="313" w:name="_Toc120835213"/>
      <w:r w:rsidRPr="002505AD">
        <w:t>6.6B</w:t>
      </w:r>
      <w:r w:rsidRPr="002505AD">
        <w:tab/>
        <w:t>Transmit intermodulation</w:t>
      </w:r>
      <w:r w:rsidRPr="002505AD" w:rsidDel="00343979">
        <w:t xml:space="preserve"> </w:t>
      </w:r>
      <w:r w:rsidRPr="002505AD">
        <w:rPr>
          <w:rFonts w:hint="eastAsia"/>
        </w:rPr>
        <w:t>for category NB1 and NB2</w:t>
      </w:r>
      <w:bookmarkEnd w:id="312"/>
      <w:bookmarkEnd w:id="313"/>
    </w:p>
    <w:p w14:paraId="1C4AF74E" w14:textId="6FB664EE"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02FE3465" w14:textId="77777777" w:rsidR="0076128F" w:rsidRPr="002505AD" w:rsidRDefault="0076128F" w:rsidP="0076128F"/>
    <w:p w14:paraId="6D2CBDFC" w14:textId="77777777" w:rsidR="0076128F" w:rsidRPr="002505AD" w:rsidRDefault="0076128F" w:rsidP="0076128F">
      <w:pPr>
        <w:pStyle w:val="1"/>
        <w:pBdr>
          <w:top w:val="none" w:sz="0" w:space="0" w:color="auto"/>
        </w:pBdr>
      </w:pPr>
      <w:bookmarkStart w:id="314" w:name="_Toc368026358"/>
      <w:bookmarkStart w:id="315" w:name="_Toc111062075"/>
      <w:bookmarkStart w:id="316" w:name="_Toc120570088"/>
      <w:bookmarkStart w:id="317" w:name="_Toc120835214"/>
      <w:r w:rsidRPr="002505AD">
        <w:t>7</w:t>
      </w:r>
      <w:r w:rsidRPr="002505AD">
        <w:tab/>
        <w:t>Receiver characteristics</w:t>
      </w:r>
      <w:bookmarkEnd w:id="314"/>
      <w:bookmarkEnd w:id="315"/>
      <w:bookmarkEnd w:id="316"/>
      <w:bookmarkEnd w:id="317"/>
    </w:p>
    <w:p w14:paraId="68816EB3" w14:textId="77777777" w:rsidR="0076128F" w:rsidRPr="002505AD" w:rsidRDefault="0076128F" w:rsidP="0076128F">
      <w:pPr>
        <w:pStyle w:val="21"/>
      </w:pPr>
      <w:bookmarkStart w:id="318" w:name="_Toc368026359"/>
      <w:bookmarkStart w:id="319" w:name="_Toc111062076"/>
      <w:bookmarkStart w:id="320" w:name="_Toc120570089"/>
      <w:bookmarkStart w:id="321" w:name="_Toc120835215"/>
      <w:r w:rsidRPr="002505AD">
        <w:t>7.1</w:t>
      </w:r>
      <w:r w:rsidRPr="002505AD">
        <w:tab/>
        <w:t>General</w:t>
      </w:r>
      <w:bookmarkEnd w:id="318"/>
      <w:bookmarkEnd w:id="319"/>
      <w:bookmarkEnd w:id="320"/>
      <w:bookmarkEnd w:id="321"/>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21"/>
      </w:pPr>
      <w:bookmarkStart w:id="322" w:name="_Toc368026360"/>
      <w:bookmarkStart w:id="323" w:name="_Toc111062077"/>
      <w:bookmarkStart w:id="324" w:name="_Toc120570090"/>
      <w:bookmarkStart w:id="325" w:name="_Toc120835216"/>
      <w:r w:rsidRPr="002505AD">
        <w:t>7.2</w:t>
      </w:r>
      <w:r w:rsidRPr="002505AD">
        <w:tab/>
        <w:t>Diversity characteristics</w:t>
      </w:r>
      <w:bookmarkEnd w:id="322"/>
      <w:bookmarkEnd w:id="323"/>
      <w:bookmarkEnd w:id="324"/>
      <w:bookmarkEnd w:id="325"/>
    </w:p>
    <w:p w14:paraId="20CFB49B" w14:textId="5D122D3F"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21"/>
      </w:pPr>
      <w:bookmarkStart w:id="326" w:name="_Toc368026361"/>
      <w:bookmarkStart w:id="327" w:name="_Toc111062078"/>
      <w:bookmarkStart w:id="328" w:name="_Toc120570091"/>
      <w:bookmarkStart w:id="329" w:name="_Toc120835217"/>
      <w:r w:rsidRPr="002505AD">
        <w:t>7.3</w:t>
      </w:r>
      <w:r w:rsidRPr="002505AD">
        <w:tab/>
        <w:t>Reference sensitivity power level</w:t>
      </w:r>
      <w:bookmarkEnd w:id="326"/>
      <w:bookmarkEnd w:id="327"/>
      <w:bookmarkEnd w:id="328"/>
      <w:bookmarkEnd w:id="329"/>
    </w:p>
    <w:p w14:paraId="61C065B2" w14:textId="404FA787" w:rsidR="0076128F" w:rsidRPr="002505AD" w:rsidRDefault="00947111" w:rsidP="0076128F">
      <w:pPr>
        <w:rPr>
          <w:i/>
          <w:color w:val="0000FF"/>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r w:rsidR="006A3FF0" w:rsidRPr="002505AD">
        <w:rPr>
          <w:i/>
          <w:color w:val="0000FF"/>
          <w:lang w:eastAsia="zh-TW"/>
        </w:rPr>
        <w:t xml:space="preserve"> </w:t>
      </w:r>
    </w:p>
    <w:p w14:paraId="1CC58E3A" w14:textId="7A159622" w:rsidR="00BC747A" w:rsidRPr="002505AD" w:rsidRDefault="00BC747A" w:rsidP="00BC747A">
      <w:pPr>
        <w:pStyle w:val="21"/>
      </w:pPr>
      <w:bookmarkStart w:id="330" w:name="_Toc120570092"/>
      <w:bookmarkStart w:id="331" w:name="_Toc120835218"/>
      <w:r w:rsidRPr="002505AD">
        <w:t>7.3A</w:t>
      </w:r>
      <w:r w:rsidRPr="002505AD">
        <w:tab/>
        <w:t>Reference sensitivity power level for UE category M1</w:t>
      </w:r>
      <w:bookmarkEnd w:id="330"/>
      <w:bookmarkEnd w:id="3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0BF0545A" w:rsidR="007D49FA" w:rsidRPr="002505AD" w:rsidRDefault="007D49FA" w:rsidP="007D49FA">
      <w:pPr>
        <w:overflowPunct w:val="0"/>
        <w:autoSpaceDE w:val="0"/>
        <w:autoSpaceDN w:val="0"/>
        <w:adjustRightInd w:val="0"/>
        <w:textAlignment w:val="baseline"/>
        <w:rPr>
          <w:rFonts w:eastAsia="Times New Roman"/>
          <w:lang w:eastAsia="zh-CN"/>
        </w:rPr>
      </w:pPr>
      <w:r w:rsidRPr="002505AD">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rFonts w:eastAsia="Times New Roman"/>
          <w:lang w:eastAsia="zh-CN"/>
        </w:rPr>
        <w:t>A</w:t>
      </w:r>
      <w:r w:rsidRPr="002505AD">
        <w:rPr>
          <w:rFonts w:eastAsia="Times New Roman"/>
          <w:lang w:eastAsia="en-GB"/>
        </w:rPr>
        <w:t>-1</w:t>
      </w:r>
      <w:r w:rsidRPr="002505AD">
        <w:rPr>
          <w:rFonts w:eastAsia="Times New Roman"/>
          <w:lang w:eastAsia="zh-CN"/>
        </w:rPr>
        <w:t xml:space="preserve"> and </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 xml:space="preserve">-2 </w:t>
      </w:r>
      <w:r w:rsidRPr="002505AD">
        <w:rPr>
          <w:rFonts w:eastAsia="Times New Roman"/>
          <w:lang w:eastAsia="zh-CN"/>
        </w:rPr>
        <w:t>for category M1.</w:t>
      </w:r>
    </w:p>
    <w:p w14:paraId="274F5D67" w14:textId="1DE0C1CF"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Table 7.3A-1: Reference sensitivity for FDD 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7D3816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B6A3B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54C24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[-102.7]</w:t>
            </w:r>
          </w:p>
        </w:tc>
        <w:tc>
          <w:tcPr>
            <w:tcW w:w="2835" w:type="dxa"/>
            <w:shd w:val="clear" w:color="auto" w:fill="auto"/>
            <w:vAlign w:val="center"/>
          </w:tcPr>
          <w:p w14:paraId="7513900E"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174BD76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[-102.2]</w:t>
            </w:r>
          </w:p>
        </w:tc>
        <w:tc>
          <w:tcPr>
            <w:tcW w:w="2835" w:type="dxa"/>
            <w:shd w:val="clear" w:color="auto" w:fill="auto"/>
            <w:vAlign w:val="center"/>
          </w:tcPr>
          <w:p w14:paraId="5392DE9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5162DC4B" w14:textId="77777777" w:rsidR="007D49FA" w:rsidRPr="002505AD" w:rsidRDefault="007D49FA" w:rsidP="007D49FA"/>
    <w:p w14:paraId="58A9FD04" w14:textId="5277F61E"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 xml:space="preserve">Table 7.3A-2: Reference sensitivity for </w:t>
      </w:r>
      <w:r w:rsidRPr="002505AD">
        <w:rPr>
          <w:rFonts w:ascii="Arial" w:eastAsia="Times New Roman" w:hAnsi="Arial" w:hint="eastAsia"/>
          <w:b/>
          <w:lang w:eastAsia="en-GB"/>
        </w:rPr>
        <w:t xml:space="preserve">HD-FDD </w:t>
      </w:r>
      <w:r w:rsidRPr="002505AD">
        <w:rPr>
          <w:rFonts w:ascii="Arial" w:eastAsia="Times New Roman" w:hAnsi="Arial"/>
          <w:b/>
          <w:lang w:eastAsia="en-GB"/>
        </w:rPr>
        <w:t>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4EBAB60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E51A9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7D228A0" w14:textId="77777777" w:rsidR="007D49FA" w:rsidRPr="002505AD" w:rsidRDefault="007D49FA" w:rsidP="00E9385F">
            <w:pPr>
              <w:keepNext/>
              <w:keepLines/>
              <w:overflowPunct w:val="0"/>
              <w:autoSpaceDE w:val="0"/>
              <w:autoSpaceDN w:val="0"/>
              <w:adjustRightInd w:val="0"/>
              <w:spacing w:after="0"/>
              <w:textAlignment w:val="baseline"/>
              <w:rPr>
                <w:rFonts w:ascii="Arial" w:eastAsia="MS Mincho" w:hAnsi="Arial" w:cs="Arial"/>
                <w:sz w:val="18"/>
              </w:rPr>
            </w:pPr>
            <w:r w:rsidRPr="002505AD">
              <w:rPr>
                <w:rFonts w:eastAsia="MS Mincho" w:cs="Arial"/>
              </w:rPr>
              <w:t xml:space="preserve">                             [-103.5]</w:t>
            </w:r>
          </w:p>
        </w:tc>
        <w:tc>
          <w:tcPr>
            <w:tcW w:w="2835" w:type="dxa"/>
            <w:shd w:val="clear" w:color="auto" w:fill="auto"/>
            <w:vAlign w:val="center"/>
          </w:tcPr>
          <w:p w14:paraId="446D553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53E9CD2D"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[-103]</w:t>
            </w:r>
          </w:p>
        </w:tc>
        <w:tc>
          <w:tcPr>
            <w:tcW w:w="2835" w:type="dxa"/>
            <w:shd w:val="clear" w:color="auto" w:fill="auto"/>
            <w:vAlign w:val="center"/>
          </w:tcPr>
          <w:p w14:paraId="4B710D4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1AE1E7B3" w14:textId="77777777" w:rsidR="007D49FA" w:rsidRPr="002505AD" w:rsidRDefault="007D49FA" w:rsidP="007D49FA">
      <w:pPr>
        <w:rPr>
          <w:lang w:val="en-CA"/>
        </w:rPr>
      </w:pPr>
    </w:p>
    <w:p w14:paraId="6782874E" w14:textId="5F1E37C6" w:rsidR="007D49FA" w:rsidRPr="002505AD" w:rsidRDefault="007D49FA" w:rsidP="007D49FA">
      <w:pPr>
        <w:overflowPunct w:val="0"/>
        <w:autoSpaceDE w:val="0"/>
        <w:autoSpaceDN w:val="0"/>
        <w:adjustRightInd w:val="0"/>
        <w:textAlignment w:val="baseline"/>
        <w:rPr>
          <w:rFonts w:eastAsia="Times New Roman"/>
          <w:lang w:eastAsia="en-GB"/>
        </w:rPr>
      </w:pPr>
      <w:r w:rsidRPr="002505AD">
        <w:rPr>
          <w:rFonts w:eastAsia="Times New Roman"/>
          <w:lang w:eastAsia="en-GB"/>
        </w:rPr>
        <w:lastRenderedPageBreak/>
        <w:t>The reference receive sensitivity (REFSENS) requirement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1/</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2</w:t>
      </w:r>
      <w:r w:rsidRPr="002505AD">
        <w:rPr>
          <w:rFonts w:eastAsia="Times New Roman"/>
          <w:lang w:eastAsia="en-GB"/>
        </w:rPr>
        <w:t xml:space="preserve"> shall be met for an uplink transmission bandwidth less than or equal to that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w:t>
      </w:r>
    </w:p>
    <w:p w14:paraId="158DADE7" w14:textId="254EA2B7" w:rsidR="007D49FA" w:rsidRPr="002505AD" w:rsidRDefault="007D49FA" w:rsidP="007D49FA">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w:t>
      </w:r>
      <w:r w:rsidRPr="002505AD">
        <w:rPr>
          <w:rFonts w:eastAsia="Times New Roman"/>
          <w:lang w:eastAsia="en-GB"/>
        </w:rPr>
        <w:tab/>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eastAsia="Times New Roman" w:hint="eastAsia"/>
          <w:lang w:eastAsia="zh-CN"/>
        </w:rPr>
        <w:t>G</w:t>
      </w:r>
      <w:r w:rsidRPr="002505AD">
        <w:rPr>
          <w:rFonts w:eastAsia="Times New Roman"/>
          <w:lang w:eastAsia="en-GB"/>
        </w:rPr>
        <w:t>](informative).</w:t>
      </w:r>
    </w:p>
    <w:p w14:paraId="77554657" w14:textId="54C4FCA7"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sidRPr="002505AD">
        <w:rPr>
          <w:rFonts w:ascii="Arial" w:eastAsia="Times New Roman" w:hAnsi="Arial"/>
          <w:b/>
          <w:lang w:eastAsia="en-GB"/>
        </w:rPr>
        <w:t>Table 7.3</w:t>
      </w:r>
      <w:r w:rsidRPr="002505AD">
        <w:rPr>
          <w:rFonts w:ascii="Arial" w:eastAsia="Times New Roman" w:hAnsi="Arial"/>
          <w:b/>
          <w:lang w:eastAsia="zh-CN"/>
        </w:rPr>
        <w:t>A</w:t>
      </w:r>
      <w:r w:rsidRPr="002505AD">
        <w:rPr>
          <w:rFonts w:ascii="Arial" w:eastAsia="Times New Roman" w:hAnsi="Arial"/>
          <w:b/>
          <w:lang w:eastAsia="en-GB"/>
        </w:rPr>
        <w:t>-</w:t>
      </w:r>
      <w:r w:rsidRPr="002505AD">
        <w:rPr>
          <w:rFonts w:ascii="Arial" w:eastAsia="Times New Roman" w:hAnsi="Arial"/>
          <w:b/>
          <w:lang w:eastAsia="zh-CN"/>
        </w:rPr>
        <w:t>3</w:t>
      </w:r>
      <w:r w:rsidRPr="002505AD">
        <w:rPr>
          <w:rFonts w:ascii="Arial" w:eastAsia="Times New Roman" w:hAnsi="Arial"/>
          <w:b/>
          <w:lang w:eastAsia="en-GB"/>
        </w:rPr>
        <w:t xml:space="preserve">: </w:t>
      </w:r>
      <w:r w:rsidRPr="002505AD">
        <w:rPr>
          <w:rFonts w:ascii="Arial" w:eastAsia="Times New Roman" w:hAnsi="Arial" w:hint="eastAsia"/>
          <w:b/>
          <w:lang w:eastAsia="zh-CN"/>
        </w:rPr>
        <w:t xml:space="preserve">FDD </w:t>
      </w:r>
      <w:r w:rsidRPr="002505AD">
        <w:rPr>
          <w:rFonts w:ascii="Arial" w:eastAsia="Times New Roman" w:hAnsi="Arial"/>
          <w:b/>
          <w:snapToGrid w:val="0"/>
          <w:lang w:eastAsia="en-GB"/>
        </w:rPr>
        <w:t xml:space="preserve">UE category </w:t>
      </w:r>
      <w:r w:rsidRPr="002505AD">
        <w:rPr>
          <w:rFonts w:ascii="Arial" w:eastAsia="Times New Roman" w:hAnsi="Arial" w:hint="eastAsia"/>
          <w:b/>
          <w:snapToGrid w:val="0"/>
          <w:lang w:eastAsia="zh-CN"/>
        </w:rPr>
        <w:t xml:space="preserve">M1 </w:t>
      </w:r>
      <w:r w:rsidRPr="002505AD">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2505AD">
              <w:rPr>
                <w:rFonts w:ascii="Arial" w:eastAsia="Times New Roman" w:hAnsi="Arial" w:cs="Arial"/>
                <w:b/>
                <w:sz w:val="18"/>
                <w:lang w:eastAsia="ja-JP"/>
              </w:rPr>
              <w:t>N</w:t>
            </w:r>
            <w:r w:rsidRPr="002505AD">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255</w:t>
            </w:r>
          </w:p>
        </w:tc>
        <w:tc>
          <w:tcPr>
            <w:tcW w:w="1842" w:type="dxa"/>
            <w:shd w:val="clear" w:color="auto" w:fill="auto"/>
            <w:vAlign w:val="center"/>
          </w:tcPr>
          <w:p w14:paraId="63EC0D1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256</w:t>
            </w:r>
          </w:p>
        </w:tc>
        <w:tc>
          <w:tcPr>
            <w:tcW w:w="1842" w:type="dxa"/>
            <w:shd w:val="clear" w:color="auto" w:fill="auto"/>
            <w:vAlign w:val="center"/>
          </w:tcPr>
          <w:p w14:paraId="3AF802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58F7CCAF" w:rsidR="007D49FA" w:rsidRPr="002505AD" w:rsidRDefault="007D49FA" w:rsidP="00E938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505AD">
              <w:rPr>
                <w:rFonts w:ascii="Arial" w:eastAsia="Times New Roman" w:hAnsi="Arial" w:cs="Arial"/>
                <w:sz w:val="18"/>
                <w:lang w:eastAsia="ja-JP"/>
              </w:rPr>
              <w:t>NOTE 1:</w:t>
            </w:r>
            <w:r w:rsidRPr="002505AD">
              <w:rPr>
                <w:rFonts w:ascii="Arial" w:eastAsia="Times New Roman" w:hAnsi="Arial" w:cs="Arial"/>
                <w:sz w:val="18"/>
                <w:lang w:eastAsia="ja-JP"/>
              </w:rPr>
              <w:tab/>
            </w:r>
            <w:r w:rsidRPr="002505AD">
              <w:rPr>
                <w:rFonts w:ascii="Arial" w:eastAsia="Times New Roman" w:hAnsi="Arial" w:cs="Arial"/>
                <w:sz w:val="18"/>
                <w:vertAlign w:val="superscript"/>
                <w:lang w:eastAsia="ja-JP"/>
              </w:rPr>
              <w:t>1</w:t>
            </w:r>
            <w:r w:rsidRPr="002505AD">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rFonts w:ascii="Arial" w:eastAsia="Times New Roman" w:hAnsi="Arial" w:cs="Arial"/>
                <w:sz w:val="18"/>
                <w:lang w:eastAsia="ja-JP"/>
              </w:rPr>
              <w:t>3A</w:t>
            </w:r>
            <w:r w:rsidRPr="002505AD">
              <w:rPr>
                <w:rFonts w:ascii="Arial" w:eastAsia="Times New Roman" w:hAnsi="Arial" w:cs="Arial"/>
                <w:sz w:val="18"/>
                <w:lang w:eastAsia="ja-JP"/>
              </w:rPr>
              <w:t xml:space="preserve">-1). </w:t>
            </w:r>
          </w:p>
        </w:tc>
      </w:tr>
    </w:tbl>
    <w:p w14:paraId="6F9FE8B1" w14:textId="156C2EE8" w:rsidR="00E41AA9" w:rsidRPr="002505AD" w:rsidRDefault="00E41AA9" w:rsidP="0076128F">
      <w:pPr>
        <w:rPr>
          <w:i/>
          <w:iCs/>
          <w:color w:val="FF0000"/>
          <w:lang w:eastAsia="zh-TW"/>
        </w:rPr>
      </w:pPr>
    </w:p>
    <w:p w14:paraId="725033AC" w14:textId="33C6B150" w:rsidR="00BC747A" w:rsidRPr="002505AD" w:rsidRDefault="00BC747A" w:rsidP="00BC747A">
      <w:pPr>
        <w:pStyle w:val="21"/>
      </w:pPr>
      <w:bookmarkStart w:id="332" w:name="_Toc120570093"/>
      <w:bookmarkStart w:id="333" w:name="_Toc120835219"/>
      <w:r w:rsidRPr="002505AD">
        <w:t>7.3B</w:t>
      </w:r>
      <w:r w:rsidRPr="002505AD">
        <w:tab/>
        <w:t>Reference sensitivity power level for UE category NB1 and NB2</w:t>
      </w:r>
      <w:bookmarkEnd w:id="332"/>
      <w:bookmarkEnd w:id="333"/>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1D9D4B7"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7.3B.1-1. Requirement in Table 7.3B.1-1 applies for any uplink configuration.</w:t>
      </w:r>
    </w:p>
    <w:p w14:paraId="69E51E14" w14:textId="3CC23B1C" w:rsidR="00947111" w:rsidRPr="002505AD" w:rsidRDefault="00947111" w:rsidP="00947111">
      <w:pPr>
        <w:pStyle w:val="TH"/>
      </w:pPr>
      <w:r w:rsidRPr="002505AD">
        <w:t>Table 7.3B.1-1: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21"/>
      </w:pPr>
      <w:bookmarkStart w:id="334" w:name="_Toc368026366"/>
      <w:bookmarkStart w:id="335" w:name="_Toc111062082"/>
      <w:bookmarkStart w:id="336" w:name="_Toc120570094"/>
      <w:bookmarkStart w:id="337" w:name="_Toc120835220"/>
      <w:r w:rsidRPr="002505AD">
        <w:t>7.4</w:t>
      </w:r>
      <w:r w:rsidRPr="002505AD">
        <w:tab/>
        <w:t>Maximum input level</w:t>
      </w:r>
      <w:bookmarkEnd w:id="334"/>
      <w:bookmarkEnd w:id="335"/>
      <w:bookmarkEnd w:id="336"/>
      <w:bookmarkEnd w:id="337"/>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21"/>
      </w:pPr>
      <w:bookmarkStart w:id="338" w:name="_Toc120570095"/>
      <w:bookmarkStart w:id="339" w:name="_Toc120835221"/>
      <w:r w:rsidRPr="002505AD">
        <w:t>7.4A</w:t>
      </w:r>
      <w:r w:rsidRPr="002505AD">
        <w:tab/>
        <w:t>Maximum input level for category M1</w:t>
      </w:r>
      <w:bookmarkEnd w:id="338"/>
      <w:bookmarkEnd w:id="339"/>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25E91025"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791D2D1C" w:rsidR="009F7EE6" w:rsidRPr="002505AD" w:rsidRDefault="009F7EE6" w:rsidP="009F7EE6">
      <w:pPr>
        <w:pStyle w:val="TH"/>
        <w:rPr>
          <w:rFonts w:eastAsia="Osaka"/>
        </w:rPr>
      </w:pPr>
      <w:r w:rsidRPr="002505AD">
        <w:rPr>
          <w:rFonts w:eastAsia="Osaka"/>
        </w:rPr>
        <w:lastRenderedPageBreak/>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6F588AEC"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21"/>
      </w:pPr>
      <w:bookmarkStart w:id="340" w:name="_Toc120570096"/>
      <w:bookmarkStart w:id="341" w:name="_Toc120835222"/>
      <w:r w:rsidRPr="002505AD">
        <w:t>7.4B</w:t>
      </w:r>
      <w:r w:rsidRPr="002505AD">
        <w:tab/>
        <w:t>Maximum input level for category NB1 and NB2</w:t>
      </w:r>
      <w:bookmarkEnd w:id="340"/>
      <w:bookmarkEnd w:id="34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4755D9F2" w14:textId="5135521E" w:rsidR="0076128F" w:rsidRPr="002505AD" w:rsidRDefault="00056294" w:rsidP="0076128F">
      <w:pPr>
        <w:rPr>
          <w:i/>
          <w:color w:val="0000FF"/>
          <w:lang w:eastAsia="zh-TW"/>
        </w:rPr>
      </w:pPr>
      <w:r w:rsidRPr="002505AD">
        <w:rPr>
          <w:color w:val="000000" w:themeColor="text1"/>
        </w:rPr>
        <w:t xml:space="preserve">Category NB1 and NB2 UE maximum input level requirement is -40 dBm. For this input level the throughput shall be ≥ 95% of the maximum throughput of the reference measurement channel as specified in Annex A.3.2 of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w:t>
      </w:r>
      <w:r w:rsidR="00F95C2B" w:rsidRPr="002505AD">
        <w:rPr>
          <w:rFonts w:hint="eastAsia"/>
          <w:i/>
          <w:color w:val="0000FF"/>
          <w:lang w:eastAsia="zh-TW"/>
        </w:rPr>
        <w:t xml:space="preserve"> </w:t>
      </w:r>
    </w:p>
    <w:p w14:paraId="5C5FDFC9" w14:textId="77777777" w:rsidR="008475BB" w:rsidRPr="002505AD" w:rsidRDefault="008475BB" w:rsidP="0076128F">
      <w:pPr>
        <w:rPr>
          <w:color w:val="000000" w:themeColor="text1"/>
        </w:rPr>
      </w:pPr>
    </w:p>
    <w:p w14:paraId="4396FF0B" w14:textId="77777777" w:rsidR="0076128F" w:rsidRPr="002505AD" w:rsidRDefault="0076128F" w:rsidP="0076128F">
      <w:pPr>
        <w:pStyle w:val="21"/>
      </w:pPr>
      <w:bookmarkStart w:id="342" w:name="_Toc368026372"/>
      <w:bookmarkStart w:id="343" w:name="_Toc111062085"/>
      <w:bookmarkStart w:id="344" w:name="_Toc120570097"/>
      <w:bookmarkStart w:id="345" w:name="_Toc120835223"/>
      <w:r w:rsidRPr="002505AD">
        <w:t>7.5</w:t>
      </w:r>
      <w:r w:rsidRPr="002505AD">
        <w:tab/>
        <w:t>Adjacent Channel Selectivity (ACS)</w:t>
      </w:r>
      <w:bookmarkEnd w:id="342"/>
      <w:bookmarkEnd w:id="343"/>
      <w:bookmarkEnd w:id="344"/>
      <w:bookmarkEnd w:id="345"/>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21"/>
      </w:pPr>
      <w:bookmarkStart w:id="346" w:name="_Toc120570098"/>
      <w:bookmarkStart w:id="347" w:name="_Toc120835224"/>
      <w:r w:rsidRPr="002505AD">
        <w:t>7.5A</w:t>
      </w:r>
      <w:r w:rsidRPr="002505AD">
        <w:tab/>
        <w:t>Adjacent Channel Selectivity for category M1</w:t>
      </w:r>
      <w:bookmarkEnd w:id="346"/>
      <w:bookmarkEnd w:id="347"/>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497E2A">
      <w:pPr>
        <w:pStyle w:val="a5"/>
        <w:rPr>
          <w:rFonts w:eastAsia="MS Mincho"/>
          <w:b w:val="0"/>
          <w:lang w:eastAsia="en-GB"/>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09B349DC" w14:textId="77777777" w:rsidR="00497E2A" w:rsidRPr="002505AD" w:rsidRDefault="00497E2A" w:rsidP="00E9385F">
            <w:pPr>
              <w:pStyle w:val="TAN"/>
              <w:rPr>
                <w:rFonts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E252F0D" w14:textId="77777777" w:rsidR="00497E2A" w:rsidRPr="002505AD" w:rsidRDefault="00497E2A" w:rsidP="00E9385F">
            <w:pPr>
              <w:pStyle w:val="TAN"/>
              <w:rPr>
                <w:rFonts w:eastAsia="MS Mincho" w:cs="Arial"/>
                <w:strike/>
              </w:rPr>
            </w:pPr>
          </w:p>
          <w:p w14:paraId="338ACD0E" w14:textId="77777777" w:rsidR="00497E2A" w:rsidRPr="002505AD" w:rsidRDefault="00497E2A" w:rsidP="00E9385F">
            <w:pPr>
              <w:pStyle w:val="TAN"/>
              <w:rPr>
                <w:rFonts w:eastAsia="MS Mincho" w:cs="Arial"/>
                <w:strike/>
              </w:rPr>
            </w:pPr>
          </w:p>
        </w:tc>
      </w:tr>
    </w:tbl>
    <w:p w14:paraId="0B6B39F2" w14:textId="77777777" w:rsidR="00497E2A" w:rsidRPr="002505AD" w:rsidRDefault="00497E2A" w:rsidP="00497E2A">
      <w:pPr>
        <w:rPr>
          <w:rFonts w:asciiTheme="minorHAnsi" w:eastAsiaTheme="minorEastAsia" w:hAnsiTheme="minorHAnsi" w:cstheme="minorBidi"/>
          <w:sz w:val="22"/>
          <w:szCs w:val="22"/>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微軟正黑體"/>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4733E76C" w14:textId="77777777" w:rsidR="00497E2A" w:rsidRPr="002505AD" w:rsidRDefault="00497E2A" w:rsidP="00497E2A"/>
    <w:p w14:paraId="53BD229F" w14:textId="307CF5A3" w:rsidR="0076128F" w:rsidRPr="002505AD" w:rsidRDefault="0076128F" w:rsidP="0076128F">
      <w:pPr>
        <w:rPr>
          <w:i/>
          <w:color w:val="0000FF"/>
          <w:lang w:eastAsia="zh-TW"/>
        </w:rPr>
      </w:pPr>
    </w:p>
    <w:p w14:paraId="3BCF5F1F" w14:textId="77777777" w:rsidR="004202B7" w:rsidRPr="002505AD" w:rsidRDefault="004202B7" w:rsidP="004202B7">
      <w:pPr>
        <w:pStyle w:val="21"/>
      </w:pPr>
      <w:bookmarkStart w:id="348" w:name="_Toc120570099"/>
      <w:bookmarkStart w:id="349" w:name="_Toc120835225"/>
      <w:r w:rsidRPr="002505AD">
        <w:t>7.5B</w:t>
      </w:r>
      <w:r w:rsidRPr="002505AD">
        <w:tab/>
        <w:t>Adjacent Channel Selectivity for category NB1 and NB2</w:t>
      </w:r>
      <w:bookmarkEnd w:id="348"/>
      <w:bookmarkEnd w:id="349"/>
    </w:p>
    <w:p w14:paraId="4709308F"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21"/>
      </w:pPr>
      <w:bookmarkStart w:id="350" w:name="_Toc368026376"/>
      <w:bookmarkStart w:id="351" w:name="_Toc111062088"/>
      <w:bookmarkStart w:id="352" w:name="_Toc120570100"/>
      <w:bookmarkStart w:id="353" w:name="_Toc120835226"/>
      <w:r w:rsidRPr="002505AD">
        <w:t>7.6</w:t>
      </w:r>
      <w:r w:rsidRPr="002505AD">
        <w:tab/>
        <w:t>Blocking characteristics</w:t>
      </w:r>
      <w:bookmarkEnd w:id="350"/>
      <w:bookmarkEnd w:id="351"/>
      <w:bookmarkEnd w:id="352"/>
      <w:bookmarkEnd w:id="353"/>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21"/>
      </w:pPr>
      <w:bookmarkStart w:id="354" w:name="_Toc120570101"/>
      <w:bookmarkStart w:id="355" w:name="_Toc120835227"/>
      <w:r w:rsidRPr="002505AD">
        <w:t>7.6A</w:t>
      </w:r>
      <w:r w:rsidRPr="002505AD">
        <w:tab/>
        <w:t>Blocking characteristics for category M1</w:t>
      </w:r>
      <w:bookmarkEnd w:id="354"/>
      <w:bookmarkEnd w:id="355"/>
    </w:p>
    <w:p w14:paraId="30AA9C26" w14:textId="77777777" w:rsidR="00AF0EF6" w:rsidRPr="002505AD" w:rsidRDefault="00AF0EF6" w:rsidP="00AF0EF6">
      <w:pPr>
        <w:pStyle w:val="31"/>
      </w:pPr>
      <w:bookmarkStart w:id="356" w:name="_Toc120570102"/>
      <w:bookmarkStart w:id="357" w:name="_Toc120835228"/>
      <w:r w:rsidRPr="002505AD">
        <w:t>7.6A.1</w:t>
      </w:r>
      <w:r w:rsidRPr="002505AD">
        <w:tab/>
        <w:t>General</w:t>
      </w:r>
      <w:bookmarkEnd w:id="356"/>
      <w:bookmarkEnd w:id="357"/>
    </w:p>
    <w:p w14:paraId="1C353985" w14:textId="77777777" w:rsidR="00AF0EF6" w:rsidRPr="002505AD" w:rsidRDefault="00AF0EF6" w:rsidP="00AF0EF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2505AD">
        <w:rPr>
          <w:i/>
          <w:color w:val="0000FF"/>
          <w:lang w:eastAsia="zh-TW"/>
        </w:rPr>
        <w:t xml:space="preserve"> </w:t>
      </w:r>
    </w:p>
    <w:p w14:paraId="6BFE6B18" w14:textId="483B7482" w:rsidR="008A5657" w:rsidRPr="002505AD" w:rsidRDefault="008A5657" w:rsidP="008A5657">
      <w:pPr>
        <w:pStyle w:val="31"/>
      </w:pPr>
      <w:bookmarkStart w:id="358" w:name="_Toc120570103"/>
      <w:bookmarkStart w:id="359" w:name="_Toc120835229"/>
      <w:r w:rsidRPr="002505AD">
        <w:t>7.6</w:t>
      </w:r>
      <w:r w:rsidR="00AF0EF6" w:rsidRPr="002505AD">
        <w:t>A</w:t>
      </w:r>
      <w:r w:rsidRPr="002505AD">
        <w:t>.</w:t>
      </w:r>
      <w:r w:rsidR="00AF0EF6" w:rsidRPr="002505AD">
        <w:t>2</w:t>
      </w:r>
      <w:r w:rsidRPr="002505AD">
        <w:tab/>
        <w:t>In-band blocking requirements for category M1</w:t>
      </w:r>
      <w:bookmarkEnd w:id="358"/>
      <w:bookmarkEnd w:id="359"/>
    </w:p>
    <w:p w14:paraId="561B3DF4" w14:textId="4F2EA6ED" w:rsidR="00AC3B4C" w:rsidRPr="002505AD" w:rsidRDefault="00AC3B4C" w:rsidP="00846827">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rFonts w:hint="eastAsia"/>
          <w:i/>
          <w:color w:val="0000FF"/>
          <w:lang w:eastAsia="zh-TW"/>
        </w:rPr>
        <w:t xml:space="preserve"> </w:t>
      </w:r>
    </w:p>
    <w:p w14:paraId="17E72B39" w14:textId="5C21D49A" w:rsidR="00846827" w:rsidRPr="002505AD" w:rsidRDefault="00846827" w:rsidP="00846827">
      <w:pPr>
        <w:rPr>
          <w:color w:val="000000" w:themeColor="text1"/>
          <w:lang w:eastAsia="en-GB"/>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4AB2A416"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424DAF0B"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394104AD"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846827">
      <w:pPr>
        <w:jc w:val="center"/>
        <w:rPr>
          <w:rFonts w:eastAsiaTheme="minorEastAsia"/>
          <w:color w:val="000000" w:themeColor="text1"/>
          <w:lang w:eastAsia="zh-TW"/>
        </w:rPr>
      </w:pPr>
    </w:p>
    <w:p w14:paraId="6AFB5D08" w14:textId="26822790"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6A349374" w:rsidR="00AF0EF6" w:rsidRPr="002505AD" w:rsidRDefault="00AF0EF6" w:rsidP="00AF0EF6">
      <w:pPr>
        <w:pStyle w:val="31"/>
      </w:pPr>
      <w:bookmarkStart w:id="360" w:name="_Toc120570104"/>
      <w:bookmarkStart w:id="361" w:name="_Toc120835230"/>
      <w:r w:rsidRPr="002505AD">
        <w:t>7.6A.3</w:t>
      </w:r>
      <w:r w:rsidRPr="002505AD">
        <w:tab/>
        <w:t>Out-of-band blocking requirements for category M1</w:t>
      </w:r>
      <w:bookmarkEnd w:id="360"/>
      <w:bookmarkEnd w:id="361"/>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6E610F4" w14:textId="1EB9083A"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 </w:t>
      </w:r>
    </w:p>
    <w:p w14:paraId="7325481D" w14:textId="77777777" w:rsidR="00AF0EF6" w:rsidRPr="002505AD" w:rsidRDefault="00AF0EF6" w:rsidP="00AF0EF6"/>
    <w:p w14:paraId="784C7AE4" w14:textId="3B7D50BE" w:rsidR="00AF0EF6" w:rsidRPr="002505AD" w:rsidRDefault="00AF0EF6" w:rsidP="00AF0EF6">
      <w:pPr>
        <w:keepNext/>
        <w:keepLines/>
        <w:spacing w:before="60"/>
        <w:jc w:val="center"/>
        <w:rPr>
          <w:rFonts w:ascii="Arial" w:hAnsi="Arial"/>
          <w:b/>
          <w:lang w:eastAsia="zh-CN"/>
        </w:rPr>
      </w:pPr>
      <w:r w:rsidRPr="002505AD">
        <w:rPr>
          <w:rFonts w:ascii="Arial" w:hAnsi="Arial"/>
          <w:b/>
        </w:rP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136E7F"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RX parameter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82C6BD"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Channel bandwidth (MHz)</w:t>
            </w:r>
          </w:p>
        </w:tc>
      </w:tr>
      <w:tr w:rsidR="00AF0EF6" w:rsidRPr="002505AD" w14:paraId="21529C23"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F4B4D8" w14:textId="77777777" w:rsidR="00AF0EF6" w:rsidRPr="002505AD" w:rsidRDefault="00AF0EF6" w:rsidP="00E74EF6">
            <w:pPr>
              <w:keepNext/>
              <w:keepLines/>
              <w:jc w:val="center"/>
              <w:rPr>
                <w:rFonts w:ascii="Arial" w:hAnsi="Arial"/>
                <w:b/>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tcPr>
          <w:p w14:paraId="60CAB8EE" w14:textId="77777777" w:rsidR="00AF0EF6" w:rsidRPr="002505AD" w:rsidRDefault="00AF0EF6" w:rsidP="00E74EF6">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63461E">
            <w:pPr>
              <w:pStyle w:val="71"/>
              <w:ind w:left="0" w:firstLine="0"/>
              <w:rPr>
                <w:rFonts w:ascii="Arial" w:eastAsia="MS Mincho" w:hAnsi="Arial" w:cs="Arial"/>
                <w:sz w:val="18"/>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tc>
      </w:tr>
    </w:tbl>
    <w:p w14:paraId="501C843A" w14:textId="77777777" w:rsidR="00AF0EF6" w:rsidRPr="002505AD" w:rsidRDefault="00AF0EF6" w:rsidP="00AF0EF6">
      <w:pPr>
        <w:rPr>
          <w:lang w:eastAsia="zh-CN"/>
        </w:rPr>
      </w:pPr>
    </w:p>
    <w:p w14:paraId="7109777D" w14:textId="518F614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E74EF6">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E74EF6">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E74EF6">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E74EF6">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E74EF6">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E74EF6">
            <w:pPr>
              <w:pStyle w:val="TAH"/>
              <w:rPr>
                <w:lang w:eastAsia="en-GB"/>
              </w:rPr>
            </w:pPr>
            <w:r w:rsidRPr="002505AD">
              <w:rPr>
                <w:lang w:eastAsia="en-GB"/>
              </w:rPr>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E74EF6">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E74EF6">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E74EF6">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E74EF6">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E74EF6">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E74EF6">
            <w:pPr>
              <w:pStyle w:val="TAC"/>
              <w:rPr>
                <w:lang w:eastAsia="en-GB"/>
              </w:rPr>
            </w:pPr>
            <w:r w:rsidRPr="002505AD">
              <w:rPr>
                <w:lang w:eastAsia="en-GB"/>
              </w:rPr>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E74EF6">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t>
            </w:r>
            <w:r w:rsidR="0063461E" w:rsidRPr="002505AD">
              <w:rPr>
                <w:lang w:val="sv-SE" w:eastAsia="en-GB"/>
              </w:rPr>
              <w:t>`</w:t>
            </w:r>
            <w:r w:rsidRPr="002505AD">
              <w:rPr>
                <w:lang w:val="sv-SE" w:eastAsia="en-GB"/>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E74EF6">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1B1BDFE9" w14:textId="77777777" w:rsidR="00AF0EF6" w:rsidRPr="002505AD" w:rsidRDefault="00AF0EF6" w:rsidP="00E74EF6">
            <w:pPr>
              <w:pStyle w:val="TAC"/>
              <w:rPr>
                <w:rFonts w:cs="Arial"/>
                <w:lang w:eastAsia="en-GB"/>
              </w:rPr>
            </w:pPr>
            <w:r w:rsidRPr="002505AD">
              <w:rPr>
                <w:rFonts w:cs="Arial"/>
                <w:lang w:eastAsia="en-GB"/>
              </w:rPr>
              <w:t>or</w:t>
            </w:r>
          </w:p>
          <w:p w14:paraId="1769ACD0"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E74EF6">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37C17828" w14:textId="77777777" w:rsidR="00AF0EF6" w:rsidRPr="002505AD" w:rsidRDefault="00AF0EF6" w:rsidP="00E74EF6">
            <w:pPr>
              <w:pStyle w:val="TAC"/>
              <w:rPr>
                <w:rFonts w:cs="Arial"/>
                <w:lang w:eastAsia="en-GB"/>
              </w:rPr>
            </w:pPr>
            <w:r w:rsidRPr="002505AD">
              <w:rPr>
                <w:rFonts w:cs="Arial"/>
                <w:lang w:eastAsia="en-GB"/>
              </w:rPr>
              <w:t>or</w:t>
            </w:r>
          </w:p>
          <w:p w14:paraId="142B78D7"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CDBA81C" w14:textId="77777777" w:rsidR="00AF0EF6" w:rsidRPr="002505AD" w:rsidRDefault="00AF0EF6" w:rsidP="00E74EF6">
            <w:pPr>
              <w:pStyle w:val="TAC"/>
              <w:rPr>
                <w:rFonts w:cs="Arial"/>
                <w:lang w:eastAsia="en-GB"/>
              </w:rPr>
            </w:pPr>
            <w:r w:rsidRPr="002505AD">
              <w:rPr>
                <w:rFonts w:cs="Arial"/>
                <w:lang w:eastAsia="en-GB"/>
              </w:rPr>
              <w:t>or</w:t>
            </w:r>
          </w:p>
          <w:p w14:paraId="31CD0C5F"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226055F4"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E74EF6">
            <w:pPr>
              <w:pStyle w:val="TAC"/>
              <w:rPr>
                <w:lang w:eastAsia="en-GB"/>
              </w:rPr>
            </w:pPr>
            <w:r w:rsidRPr="002505AD">
              <w:rPr>
                <w:lang w:eastAsia="en-GB"/>
              </w:rPr>
              <w:t>256</w:t>
            </w:r>
            <w:r w:rsidRPr="002505AD">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E74EF6">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4D30D87F" w14:textId="77777777" w:rsidR="00AF0EF6" w:rsidRPr="002505AD" w:rsidRDefault="00AF0EF6" w:rsidP="00E74EF6">
            <w:pPr>
              <w:pStyle w:val="TAC"/>
              <w:rPr>
                <w:rFonts w:cs="Arial"/>
                <w:lang w:eastAsia="en-GB"/>
              </w:rPr>
            </w:pPr>
            <w:r w:rsidRPr="002505AD">
              <w:rPr>
                <w:rFonts w:cs="Arial"/>
                <w:lang w:eastAsia="en-GB"/>
              </w:rPr>
              <w:t>or</w:t>
            </w:r>
          </w:p>
          <w:p w14:paraId="65EE52EE"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E74EF6">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5C11E270" w14:textId="77777777" w:rsidR="00AF0EF6" w:rsidRPr="002505AD" w:rsidRDefault="00AF0EF6" w:rsidP="00E74EF6">
            <w:pPr>
              <w:pStyle w:val="TAC"/>
              <w:rPr>
                <w:rFonts w:cs="Arial"/>
                <w:lang w:eastAsia="en-GB"/>
              </w:rPr>
            </w:pPr>
            <w:r w:rsidRPr="002505AD">
              <w:rPr>
                <w:rFonts w:cs="Arial"/>
                <w:lang w:eastAsia="en-GB"/>
              </w:rPr>
              <w:t>or</w:t>
            </w:r>
          </w:p>
          <w:p w14:paraId="3528DA6D"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54EAC08A" w14:textId="77777777" w:rsidR="00AF0EF6" w:rsidRPr="002505AD" w:rsidRDefault="00AF0EF6" w:rsidP="00E74EF6">
            <w:pPr>
              <w:pStyle w:val="TAC"/>
              <w:rPr>
                <w:rFonts w:cs="Arial"/>
                <w:lang w:eastAsia="en-GB"/>
              </w:rPr>
            </w:pPr>
            <w:r w:rsidRPr="002505AD">
              <w:rPr>
                <w:rFonts w:cs="Arial"/>
                <w:lang w:eastAsia="en-GB"/>
              </w:rPr>
              <w:t>or</w:t>
            </w:r>
          </w:p>
          <w:p w14:paraId="4CE95FA6"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30074443"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7642B8A" w14:textId="77777777" w:rsidR="00AF0EF6" w:rsidRPr="002505AD" w:rsidRDefault="00AF0EF6" w:rsidP="00E74EF6">
            <w:pPr>
              <w:pStyle w:val="TAN"/>
              <w:rPr>
                <w:rFonts w:eastAsia="DengXian" w:cs="Arial"/>
                <w:lang w:val="en-US" w:eastAsia="en-GB"/>
              </w:rPr>
            </w:pPr>
            <w:r w:rsidRPr="002505AD">
              <w:rPr>
                <w:lang w:eastAsia="en-GB"/>
              </w:rPr>
              <w:t xml:space="preserve">NOTE </w:t>
            </w:r>
            <w:r w:rsidRPr="002505AD">
              <w:rPr>
                <w:lang w:val="en-US" w:eastAsia="en-GB"/>
              </w:rPr>
              <w:t>1</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48E71896" w14:textId="77777777" w:rsidR="00AF0EF6" w:rsidRPr="002505AD" w:rsidRDefault="00AF0EF6" w:rsidP="00E74EF6">
            <w:pPr>
              <w:pStyle w:val="TAN"/>
              <w:ind w:left="0" w:firstLine="0"/>
              <w:rPr>
                <w:lang w:val="en-US" w:eastAsia="en-GB"/>
              </w:rPr>
            </w:pPr>
          </w:p>
        </w:tc>
      </w:tr>
    </w:tbl>
    <w:p w14:paraId="770F905E" w14:textId="77777777" w:rsidR="00AF0EF6" w:rsidRPr="002505AD" w:rsidRDefault="00AF0EF6" w:rsidP="00AF0EF6">
      <w:pPr>
        <w:rPr>
          <w:rFonts w:eastAsia="DengXian"/>
          <w:lang w:eastAsia="zh-CN"/>
        </w:rPr>
      </w:pPr>
    </w:p>
    <w:p w14:paraId="2B225F89" w14:textId="04942CAD" w:rsidR="00AF0EF6" w:rsidRPr="002505AD" w:rsidRDefault="00AF0EF6" w:rsidP="00AF0EF6">
      <w:pPr>
        <w:rPr>
          <w:lang w:eastAsia="en-GB"/>
        </w:rPr>
      </w:pPr>
      <w:r w:rsidRPr="002505AD">
        <w:rPr>
          <w:rFonts w:eastAsia="Osaka"/>
        </w:rPr>
        <w:t xml:space="preserve">For Table 7.6A.3-2 in frequency range 1, 2 and 3, up to </w:t>
      </w:r>
      <w:r w:rsidRPr="002505AD">
        <w:rPr>
          <w:rFonts w:eastAsia="Osaka"/>
          <w:position w:val="-16"/>
          <w:lang w:eastAsia="en-GB"/>
        </w:rPr>
        <w:object w:dxaOrig="2170" w:dyaOrig="440" w14:anchorId="3D61484A">
          <v:shape id="_x0000_i1027" type="#_x0000_t75" style="width:108.5pt;height:21.5pt" o:ole="">
            <v:imagedata r:id="rId22" o:title=""/>
          </v:shape>
          <o:OLEObject Type="Embed" ProgID="Equation.3" ShapeID="_x0000_i1027" DrawAspect="Content" ObjectID="_1731448117"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lang w:eastAsia="en-GB"/>
        </w:rPr>
        <w:object w:dxaOrig="440" w:dyaOrig="280" w14:anchorId="581F1619">
          <v:shape id="_x0000_i1028" type="#_x0000_t75" style="width:21.5pt;height:14.5pt" o:ole="">
            <v:imagedata r:id="rId24" o:title=""/>
          </v:shape>
          <o:OLEObject Type="Embed" ProgID="Equation.3" ShapeID="_x0000_i1028" DrawAspect="Content" ObjectID="_1731448118"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382A5B1" w:rsidR="00AF0EF6" w:rsidRPr="002505AD" w:rsidRDefault="00AF0EF6" w:rsidP="00AF0EF6">
      <w:pPr>
        <w:pStyle w:val="31"/>
        <w:rPr>
          <w:rFonts w:eastAsia="MS Mincho"/>
        </w:rPr>
      </w:pPr>
      <w:bookmarkStart w:id="362" w:name="_Toc120570105"/>
      <w:bookmarkStart w:id="363" w:name="_Toc120835231"/>
      <w:r w:rsidRPr="002505AD">
        <w:rPr>
          <w:rFonts w:eastAsia="MS Mincho"/>
        </w:rPr>
        <w:t>7.6A.4</w:t>
      </w:r>
      <w:r w:rsidRPr="002505AD">
        <w:rPr>
          <w:rFonts w:eastAsia="MS Mincho"/>
        </w:rPr>
        <w:tab/>
        <w:t>Narrow band blocking for category M1</w:t>
      </w:r>
      <w:bookmarkEnd w:id="362"/>
      <w:bookmarkEnd w:id="363"/>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4069E240"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r w:rsidRPr="002505AD">
        <w:rPr>
          <w:rFonts w:eastAsiaTheme="minorEastAsia"/>
          <w:lang w:eastAsia="zh-TW"/>
        </w:rPr>
        <w:t xml:space="preserve"> </w:t>
      </w:r>
    </w:p>
    <w:p w14:paraId="15513632" w14:textId="20B268CB"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hint="eastAsia"/>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hint="eastAsia"/>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6AF4DB" w:rsidR="00AF0EF6" w:rsidRPr="002505AD" w:rsidRDefault="00AF0EF6" w:rsidP="00E74EF6">
            <w:pPr>
              <w:pStyle w:val="TAN"/>
              <w:rPr>
                <w:rFonts w:eastAsia="?? ??" w:cs="Arial"/>
              </w:rPr>
            </w:pPr>
            <w:r w:rsidRPr="002505AD">
              <w:rPr>
                <w:rFonts w:eastAsia="?? ??" w:cs="Arial"/>
              </w:rPr>
              <w:t>NOTE 1:</w:t>
            </w:r>
            <w:r w:rsidRPr="002505AD">
              <w:rPr>
                <w:rFonts w:eastAsia="?? ??" w:cs="Arial"/>
              </w:rPr>
              <w:tab/>
              <w:t xml:space="preserve">The transmitter shall be set a 4 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 ??" w:cs="Arial"/>
              </w:rPr>
              <w:t>.</w:t>
            </w:r>
          </w:p>
          <w:p w14:paraId="38E46DBA" w14:textId="7A96D918" w:rsidR="00AF0EF6" w:rsidRPr="002505AD" w:rsidRDefault="00AF0EF6" w:rsidP="00E74EF6">
            <w:pPr>
              <w:pStyle w:val="TAN"/>
              <w:rPr>
                <w:rFonts w:eastAsia="?? ??" w:cs="Arial"/>
              </w:rPr>
            </w:pPr>
            <w:r w:rsidRPr="002505AD">
              <w:rPr>
                <w:rFonts w:eastAsia="?? ??" w:cs="Arial"/>
              </w:rPr>
              <w:t>NOTE 2:</w:t>
            </w:r>
            <w:r w:rsidRPr="002505AD">
              <w:rPr>
                <w:rFonts w:eastAsia="?? ??" w:cs="Arial"/>
              </w:rPr>
              <w:tab/>
              <w:t xml:space="preserve">Reference measurement channel is </w:t>
            </w:r>
            <w:r w:rsidRPr="002505AD">
              <w:rPr>
                <w:rFonts w:eastAsia="MS Mincho" w:cs="Arial"/>
              </w:rPr>
              <w:t xml:space="preserve">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w:t>
            </w:r>
            <w:r w:rsidRPr="002505AD">
              <w:rPr>
                <w:rFonts w:eastAsia="?? ??" w:cs="Arial"/>
              </w:rPr>
              <w:t xml:space="preserve">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 ??" w:cs="Arial"/>
              </w:rPr>
              <w:t>.</w:t>
            </w:r>
          </w:p>
          <w:p w14:paraId="2E5253D6" w14:textId="5D406FD7" w:rsidR="00AF0EF6" w:rsidRPr="002505AD" w:rsidRDefault="00AF0EF6" w:rsidP="00E74EF6">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P</w:t>
            </w:r>
            <w:r w:rsidRPr="002505AD">
              <w:rPr>
                <w:rFonts w:eastAsia="MS Mincho" w:cs="Arial"/>
                <w:vertAlign w:val="subscript"/>
              </w:rPr>
              <w:t>REFSENS</w:t>
            </w:r>
            <w:r w:rsidRPr="002505AD">
              <w:rPr>
                <w:rFonts w:eastAsia="MS Mincho" w:cs="Arial"/>
              </w:rPr>
              <w:t xml:space="preserve"> for P</w:t>
            </w:r>
            <w:r w:rsidRPr="002505AD">
              <w:rPr>
                <w:rFonts w:eastAsia="MS Mincho" w:cs="Arial"/>
                <w:vertAlign w:val="subscript"/>
              </w:rPr>
              <w:t>w</w:t>
            </w:r>
            <w:r w:rsidRPr="002505AD">
              <w:rPr>
                <w:rFonts w:eastAsia="MS Mincho" w:cs="Arial"/>
              </w:rPr>
              <w:t>.</w:t>
            </w:r>
          </w:p>
          <w:p w14:paraId="2766F55C" w14:textId="77777777" w:rsidR="00AF0EF6" w:rsidRPr="002505AD" w:rsidRDefault="00AF0EF6" w:rsidP="00E74EF6">
            <w:pPr>
              <w:pStyle w:val="TAN"/>
              <w:rPr>
                <w:rFonts w:cs="Arial"/>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3DFA23D" w14:textId="77777777" w:rsidR="00AF0EF6" w:rsidRPr="002505AD" w:rsidRDefault="00AF0EF6" w:rsidP="00E74EF6">
            <w:pPr>
              <w:pStyle w:val="TH"/>
              <w:spacing w:before="0" w:after="0"/>
              <w:ind w:left="851" w:hanging="851"/>
              <w:jc w:val="left"/>
              <w:rPr>
                <w:rFonts w:eastAsia="?? ??" w:cs="Arial"/>
                <w:b w:val="0"/>
                <w:bCs/>
                <w:sz w:val="18"/>
                <w:szCs w:val="18"/>
              </w:rPr>
            </w:pPr>
            <w:r w:rsidRPr="002505AD">
              <w:rPr>
                <w:rFonts w:cs="Arial"/>
                <w:b w:val="0"/>
                <w:bCs/>
                <w:sz w:val="18"/>
                <w:szCs w:val="18"/>
              </w:rPr>
              <w:t>NOTE 5:</w:t>
            </w:r>
            <w:r w:rsidRPr="002505AD">
              <w:rPr>
                <w:rFonts w:cs="Arial"/>
                <w:b w:val="0"/>
                <w:bCs/>
                <w:sz w:val="18"/>
                <w:szCs w:val="18"/>
              </w:rPr>
              <w:tab/>
              <w:t>For DL category M1 UE, the parameter, P</w:t>
            </w:r>
            <w:r w:rsidRPr="002505AD">
              <w:rPr>
                <w:rFonts w:cs="Arial"/>
                <w:b w:val="0"/>
                <w:bCs/>
                <w:sz w:val="18"/>
                <w:szCs w:val="18"/>
                <w:vertAlign w:val="subscript"/>
              </w:rPr>
              <w:t>w,</w:t>
            </w:r>
            <w:r w:rsidRPr="002505AD">
              <w:rPr>
                <w:rFonts w:cs="Arial"/>
                <w:b w:val="0"/>
                <w:bCs/>
                <w:sz w:val="18"/>
                <w:szCs w:val="18"/>
              </w:rPr>
              <w:t xml:space="preserve"> for all the channel bandwidth will be P</w:t>
            </w:r>
            <w:r w:rsidRPr="002505AD">
              <w:rPr>
                <w:rFonts w:cs="Arial"/>
                <w:b w:val="0"/>
                <w:bCs/>
                <w:sz w:val="18"/>
                <w:szCs w:val="18"/>
                <w:vertAlign w:val="subscript"/>
              </w:rPr>
              <w:t>REFSENS</w:t>
            </w:r>
            <w:r w:rsidRPr="002505AD">
              <w:rPr>
                <w:rFonts w:cs="Arial"/>
                <w:b w:val="0"/>
                <w:bCs/>
                <w:sz w:val="18"/>
                <w:szCs w:val="18"/>
              </w:rPr>
              <w:t xml:space="preserve"> +22</w:t>
            </w:r>
            <w:r w:rsidRPr="002505AD">
              <w:rPr>
                <w:rFonts w:cs="Arial"/>
                <w:b w:val="0"/>
                <w:bCs/>
                <w:sz w:val="18"/>
                <w:szCs w:val="18"/>
                <w:lang w:val="en-US"/>
              </w:rPr>
              <w:t> </w:t>
            </w:r>
            <w:r w:rsidRPr="002505AD">
              <w:rPr>
                <w:rFonts w:cs="Arial"/>
                <w:b w:val="0"/>
                <w:bCs/>
                <w:sz w:val="18"/>
                <w:szCs w:val="18"/>
              </w:rPr>
              <w:t xml:space="preserve">dBm. </w:t>
            </w:r>
          </w:p>
        </w:tc>
      </w:tr>
    </w:tbl>
    <w:p w14:paraId="6841D16E" w14:textId="77777777" w:rsidR="00AF0EF6" w:rsidRPr="002505AD" w:rsidRDefault="00AF0EF6" w:rsidP="00AF0EF6">
      <w:pPr>
        <w:rPr>
          <w:lang w:eastAsia="zh-TW"/>
        </w:rPr>
      </w:pPr>
    </w:p>
    <w:p w14:paraId="643F4CF5" w14:textId="23F504D8" w:rsidR="00AF0EF6" w:rsidRPr="002505AD" w:rsidRDefault="00AF0EF6" w:rsidP="00AF0EF6">
      <w:pPr>
        <w:pStyle w:val="31"/>
      </w:pPr>
      <w:bookmarkStart w:id="364" w:name="_Toc120570108"/>
      <w:bookmarkStart w:id="365" w:name="_Toc120835233"/>
      <w:bookmarkStart w:id="366" w:name="_Toc368026383"/>
      <w:r w:rsidRPr="002505AD">
        <w:t>7.6</w:t>
      </w:r>
      <w:r w:rsidR="006B1FD0" w:rsidRPr="002505AD">
        <w:t>B</w:t>
      </w:r>
      <w:r w:rsidRPr="002505AD">
        <w:t>.</w:t>
      </w:r>
      <w:r w:rsidR="006B1FD0" w:rsidRPr="002505AD">
        <w:t>2</w:t>
      </w:r>
      <w:r w:rsidRPr="002505AD">
        <w:tab/>
        <w:t>In-band blocking requirements for category NB1 and NB2</w:t>
      </w:r>
      <w:bookmarkEnd w:id="364"/>
      <w:bookmarkEnd w:id="365"/>
    </w:p>
    <w:p w14:paraId="53054282" w14:textId="77777777" w:rsidR="006B1FD0" w:rsidRPr="002505AD" w:rsidRDefault="006B1FD0" w:rsidP="006B1FD0">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i/>
          <w:color w:val="0000FF"/>
          <w:lang w:eastAsia="zh-TW"/>
        </w:rPr>
        <w:t xml:space="preserve"> </w:t>
      </w:r>
    </w:p>
    <w:p w14:paraId="6B783B60" w14:textId="30724C3E"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7E8AD30C" w14:textId="77777777" w:rsidR="00AF0EF6" w:rsidRPr="002505AD" w:rsidRDefault="00AF0EF6" w:rsidP="00AF0EF6">
      <w:pPr>
        <w:rPr>
          <w:lang w:eastAsia="zh-TW"/>
        </w:rPr>
      </w:pPr>
    </w:p>
    <w:p w14:paraId="32621520" w14:textId="09C797A2" w:rsidR="00D7355B" w:rsidRPr="002505AD" w:rsidRDefault="00D7355B" w:rsidP="00D7355B">
      <w:pPr>
        <w:pStyle w:val="31"/>
      </w:pPr>
      <w:bookmarkStart w:id="367" w:name="_Toc120570109"/>
      <w:bookmarkStart w:id="368" w:name="_Toc120835234"/>
      <w:r w:rsidRPr="002505AD">
        <w:lastRenderedPageBreak/>
        <w:t>7.6</w:t>
      </w:r>
      <w:r w:rsidR="006B1FD0" w:rsidRPr="002505AD">
        <w:t>B</w:t>
      </w:r>
      <w:r w:rsidRPr="002505AD">
        <w:t>.</w:t>
      </w:r>
      <w:r w:rsidR="006B1FD0" w:rsidRPr="002505AD">
        <w:t>3</w:t>
      </w:r>
      <w:r w:rsidRPr="002505AD">
        <w:tab/>
        <w:t>Out-of-band blocking requirements for category NB1 and NB2</w:t>
      </w:r>
      <w:bookmarkEnd w:id="367"/>
      <w:bookmarkEnd w:id="36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4910C811" w:rsidR="008A6A74" w:rsidRPr="002505AD" w:rsidRDefault="008A6A74" w:rsidP="008A6A74">
      <w:r w:rsidRPr="002505AD">
        <w:rPr>
          <w:rFonts w:hint="eastAsia"/>
        </w:rPr>
        <w:t xml:space="preserve">The category NB1 and NB2 UE throughput shall be </w:t>
      </w:r>
      <w:r w:rsidRPr="002505AD">
        <w:rPr>
          <w:rFonts w:hint="eastAsia"/>
        </w:rPr>
        <w:t>≥</w:t>
      </w:r>
      <w:r w:rsidRPr="002505AD">
        <w:rPr>
          <w:rFonts w:hint="eastAsia"/>
        </w:rPr>
        <w:t xml:space="preserve">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3D8001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3087D92E"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rPr>
                <w:lang w:eastAsia="en-GB"/>
              </w:rPr>
            </w:pPr>
            <w:r w:rsidRPr="002505AD">
              <w:rPr>
                <w:lang w:eastAsia="en-GB"/>
              </w:rPr>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66A39259"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rPr>
                <w:lang w:eastAsia="en-GB"/>
              </w:rPr>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rPr>
                <w:lang w:eastAsia="en-GB"/>
              </w:rPr>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6843BEB1" w14:textId="77777777" w:rsidR="008A6A74" w:rsidRPr="002505AD" w:rsidRDefault="008A6A74" w:rsidP="00E9385F">
            <w:pPr>
              <w:pStyle w:val="TAC"/>
              <w:rPr>
                <w:rFonts w:cs="Arial"/>
                <w:lang w:eastAsia="en-GB"/>
              </w:rPr>
            </w:pPr>
            <w:r w:rsidRPr="002505AD">
              <w:rPr>
                <w:rFonts w:cs="Arial"/>
                <w:lang w:eastAsia="en-GB"/>
              </w:rPr>
              <w:t>or</w:t>
            </w:r>
          </w:p>
          <w:p w14:paraId="09F78251"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2FC3DA08" w14:textId="77777777" w:rsidR="008A6A74" w:rsidRPr="002505AD" w:rsidRDefault="008A6A74" w:rsidP="00E9385F">
            <w:pPr>
              <w:pStyle w:val="TAC"/>
              <w:rPr>
                <w:rFonts w:cs="Arial"/>
                <w:lang w:eastAsia="en-GB"/>
              </w:rPr>
            </w:pPr>
            <w:r w:rsidRPr="002505AD">
              <w:rPr>
                <w:rFonts w:cs="Arial"/>
                <w:lang w:eastAsia="en-GB"/>
              </w:rPr>
              <w:t>or</w:t>
            </w:r>
          </w:p>
          <w:p w14:paraId="0790269F"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B58A30C" w14:textId="77777777" w:rsidR="008A6A74" w:rsidRPr="002505AD" w:rsidRDefault="008A6A74" w:rsidP="00E9385F">
            <w:pPr>
              <w:pStyle w:val="TAC"/>
              <w:rPr>
                <w:rFonts w:cs="Arial"/>
                <w:lang w:eastAsia="en-GB"/>
              </w:rPr>
            </w:pPr>
            <w:r w:rsidRPr="002505AD">
              <w:rPr>
                <w:rFonts w:cs="Arial"/>
                <w:lang w:eastAsia="en-GB"/>
              </w:rPr>
              <w:t>or</w:t>
            </w:r>
          </w:p>
          <w:p w14:paraId="3273CC0A"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1F677CD1"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rPr>
                <w:lang w:eastAsia="en-GB"/>
              </w:rPr>
            </w:pPr>
            <w:r w:rsidRPr="002505AD">
              <w:rPr>
                <w:lang w:eastAsia="en-GB"/>
              </w:rPr>
              <w:t>256</w:t>
            </w:r>
            <w:r w:rsidRPr="002505AD">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5E2E6032" w14:textId="77777777" w:rsidR="008A6A74" w:rsidRPr="002505AD" w:rsidRDefault="008A6A74" w:rsidP="00E9385F">
            <w:pPr>
              <w:pStyle w:val="TAC"/>
              <w:rPr>
                <w:rFonts w:cs="Arial"/>
                <w:lang w:eastAsia="en-GB"/>
              </w:rPr>
            </w:pPr>
            <w:r w:rsidRPr="002505AD">
              <w:rPr>
                <w:rFonts w:cs="Arial"/>
                <w:lang w:eastAsia="en-GB"/>
              </w:rPr>
              <w:t>or</w:t>
            </w:r>
          </w:p>
          <w:p w14:paraId="342D59CC"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4379CF59" w14:textId="77777777" w:rsidR="008A6A74" w:rsidRPr="002505AD" w:rsidRDefault="008A6A74" w:rsidP="00E9385F">
            <w:pPr>
              <w:pStyle w:val="TAC"/>
              <w:rPr>
                <w:rFonts w:cs="Arial"/>
                <w:lang w:eastAsia="en-GB"/>
              </w:rPr>
            </w:pPr>
            <w:r w:rsidRPr="002505AD">
              <w:rPr>
                <w:rFonts w:cs="Arial"/>
                <w:lang w:eastAsia="en-GB"/>
              </w:rPr>
              <w:t>or</w:t>
            </w:r>
          </w:p>
          <w:p w14:paraId="33146712"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3E2F68BC" w14:textId="77777777" w:rsidR="008A6A74" w:rsidRPr="002505AD" w:rsidRDefault="008A6A74" w:rsidP="00E9385F">
            <w:pPr>
              <w:pStyle w:val="TAC"/>
              <w:rPr>
                <w:rFonts w:cs="Arial"/>
                <w:lang w:eastAsia="en-GB"/>
              </w:rPr>
            </w:pPr>
            <w:r w:rsidRPr="002505AD">
              <w:rPr>
                <w:rFonts w:cs="Arial"/>
                <w:lang w:eastAsia="en-GB"/>
              </w:rPr>
              <w:t>or</w:t>
            </w:r>
          </w:p>
          <w:p w14:paraId="3BD1D601"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7C0BB8CE"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rPr>
                <w:lang w:eastAsia="en-GB"/>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eastAsia="en-GB"/>
              </w:rPr>
            </w:pPr>
            <w:r w:rsidRPr="002505AD">
              <w:rPr>
                <w:lang w:eastAsia="en-GB"/>
              </w:rPr>
              <w:t xml:space="preserve">NOTE </w:t>
            </w:r>
            <w:r w:rsidRPr="002505AD">
              <w:rPr>
                <w:lang w:val="en-US" w:eastAsia="en-GB"/>
              </w:rPr>
              <w:t>2</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79170A49" w14:textId="77777777" w:rsidR="008A6A74" w:rsidRPr="002505AD" w:rsidRDefault="008A6A74" w:rsidP="00E9385F">
            <w:pPr>
              <w:pStyle w:val="TAN"/>
              <w:rPr>
                <w:rFonts w:eastAsia="DengXian" w:cs="Arial"/>
                <w:lang w:val="en-US" w:eastAsia="en-GB"/>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77777777" w:rsidR="008A6A74" w:rsidRPr="002505AD" w:rsidRDefault="008A6A74" w:rsidP="00E9385F">
            <w:pPr>
              <w:pStyle w:val="TAC"/>
              <w:jc w:val="left"/>
              <w:rPr>
                <w:rFonts w:cs="Arial"/>
                <w:lang w:val="en-US" w:eastAsia="en-GB"/>
              </w:rPr>
            </w:pPr>
          </w:p>
        </w:tc>
      </w:tr>
    </w:tbl>
    <w:p w14:paraId="1C001F18" w14:textId="45399155" w:rsidR="0076128F" w:rsidRPr="002505AD" w:rsidRDefault="0076128F" w:rsidP="0076128F">
      <w:pPr>
        <w:rPr>
          <w:lang w:eastAsia="zh-TW"/>
        </w:rPr>
      </w:pPr>
    </w:p>
    <w:p w14:paraId="5510789A" w14:textId="77777777" w:rsidR="008A5B2E" w:rsidRPr="002505AD" w:rsidRDefault="008A5B2E" w:rsidP="008A5B2E">
      <w:pPr>
        <w:pStyle w:val="31"/>
      </w:pPr>
      <w:bookmarkStart w:id="369" w:name="_Toc120570110"/>
      <w:bookmarkStart w:id="370" w:name="_Toc120835235"/>
      <w:r w:rsidRPr="002505AD">
        <w:t>7.6B.4</w:t>
      </w:r>
      <w:r w:rsidRPr="002505AD">
        <w:tab/>
        <w:t>Narrow band blocking for category NB1 and NB2</w:t>
      </w:r>
      <w:bookmarkEnd w:id="369"/>
      <w:bookmarkEnd w:id="370"/>
    </w:p>
    <w:p w14:paraId="73EF96DD" w14:textId="77777777" w:rsidR="008A5B2E" w:rsidRPr="002505AD" w:rsidRDefault="008A5B2E" w:rsidP="008A5B2E">
      <w:pPr>
        <w:rPr>
          <w:lang w:eastAsia="zh-TW"/>
        </w:rPr>
      </w:pPr>
      <w:r w:rsidRPr="002505AD">
        <w:t>For category NB1 and NB2 UE, this is not applicable.</w:t>
      </w:r>
    </w:p>
    <w:p w14:paraId="4C8951A7" w14:textId="77777777" w:rsidR="008A5B2E" w:rsidRPr="002505AD" w:rsidRDefault="008A5B2E" w:rsidP="0076128F">
      <w:pPr>
        <w:rPr>
          <w:lang w:eastAsia="zh-TW"/>
        </w:rPr>
      </w:pPr>
    </w:p>
    <w:p w14:paraId="085FFE3D" w14:textId="6943B030" w:rsidR="0076128F" w:rsidRPr="002505AD" w:rsidRDefault="0076128F" w:rsidP="0076128F">
      <w:pPr>
        <w:pStyle w:val="21"/>
      </w:pPr>
      <w:bookmarkStart w:id="371" w:name="_Toc368026388"/>
      <w:bookmarkStart w:id="372" w:name="_Toc111062097"/>
      <w:bookmarkStart w:id="373" w:name="_Toc120570111"/>
      <w:bookmarkStart w:id="374" w:name="_Toc120835236"/>
      <w:bookmarkEnd w:id="366"/>
      <w:r w:rsidRPr="002505AD">
        <w:t>7.7</w:t>
      </w:r>
      <w:r w:rsidRPr="002505AD">
        <w:tab/>
        <w:t>Spurious response</w:t>
      </w:r>
      <w:bookmarkEnd w:id="371"/>
      <w:bookmarkEnd w:id="372"/>
      <w:bookmarkEnd w:id="373"/>
      <w:bookmarkEnd w:id="374"/>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21"/>
      </w:pPr>
      <w:bookmarkStart w:id="375" w:name="_Toc120570112"/>
      <w:bookmarkStart w:id="376" w:name="_Toc120835237"/>
      <w:r w:rsidRPr="002505AD">
        <w:t>7.7A</w:t>
      </w:r>
      <w:r w:rsidRPr="002505AD">
        <w:tab/>
        <w:t>Spurious response for category M1</w:t>
      </w:r>
      <w:bookmarkEnd w:id="375"/>
      <w:bookmarkEnd w:id="376"/>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368BB68"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73EA7A1E" w:rsidR="00476C76" w:rsidRPr="002505AD" w:rsidRDefault="00476C76" w:rsidP="00476C76">
      <w:pPr>
        <w:pStyle w:val="TH"/>
      </w:pPr>
      <w:r w:rsidRPr="002505AD">
        <w:lastRenderedPageBreak/>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055BBBFA"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2B4708AA"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F2426FD"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39A011BA" w:rsidR="0076128F" w:rsidRPr="002505AD" w:rsidRDefault="00F95C2B" w:rsidP="0076128F">
      <w:pPr>
        <w:rPr>
          <w:i/>
          <w:color w:val="0000FF"/>
          <w:lang w:eastAsia="zh-TW"/>
        </w:rPr>
      </w:pPr>
      <w:r w:rsidRPr="002505AD">
        <w:rPr>
          <w:rFonts w:hint="eastAsia"/>
          <w:i/>
          <w:color w:val="0000FF"/>
          <w:lang w:eastAsia="zh-TW"/>
        </w:rPr>
        <w:t xml:space="preserve"> </w:t>
      </w:r>
    </w:p>
    <w:p w14:paraId="28741461" w14:textId="77777777" w:rsidR="00080F4E" w:rsidRPr="002505AD" w:rsidRDefault="00080F4E" w:rsidP="00080F4E">
      <w:pPr>
        <w:pStyle w:val="21"/>
      </w:pPr>
      <w:bookmarkStart w:id="377" w:name="_Toc120570113"/>
      <w:bookmarkStart w:id="378" w:name="_Toc120835238"/>
      <w:r w:rsidRPr="002505AD">
        <w:t>7.7B</w:t>
      </w:r>
      <w:r w:rsidRPr="002505AD">
        <w:tab/>
        <w:t>Spurious response for category NB1 and NB2</w:t>
      </w:r>
      <w:bookmarkEnd w:id="377"/>
      <w:bookmarkEnd w:id="378"/>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09349890" w14:textId="00CAE0AC"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41CD718D" w14:textId="77777777" w:rsidR="0076128F" w:rsidRPr="002505AD" w:rsidRDefault="0076128F" w:rsidP="0076128F"/>
    <w:p w14:paraId="018A12A1" w14:textId="0219E5A7" w:rsidR="0076128F" w:rsidRPr="002505AD" w:rsidRDefault="0076128F" w:rsidP="0076128F">
      <w:pPr>
        <w:pStyle w:val="21"/>
      </w:pPr>
      <w:bookmarkStart w:id="379" w:name="_Toc368026392"/>
      <w:bookmarkStart w:id="380" w:name="_Toc120570114"/>
      <w:bookmarkStart w:id="381" w:name="_Toc111062100"/>
      <w:bookmarkStart w:id="382" w:name="_Toc120835239"/>
      <w:r w:rsidRPr="002505AD">
        <w:t>7.8</w:t>
      </w:r>
      <w:r w:rsidRPr="002505AD">
        <w:tab/>
        <w:t>Intermodulation characteristics</w:t>
      </w:r>
      <w:bookmarkEnd w:id="379"/>
      <w:bookmarkEnd w:id="380"/>
      <w:bookmarkEnd w:id="381"/>
      <w:bookmarkEnd w:id="382"/>
    </w:p>
    <w:p w14:paraId="28F96D40" w14:textId="4E1F590C" w:rsidR="0076128F" w:rsidRPr="002505AD" w:rsidRDefault="005463FE" w:rsidP="005463FE">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600A660A" w14:textId="7FF8A8BD" w:rsidR="00E668F7" w:rsidRPr="002505AD" w:rsidRDefault="00E668F7" w:rsidP="00E668F7">
      <w:pPr>
        <w:rPr>
          <w:rFonts w:eastAsiaTheme="minorEastAsia"/>
          <w:color w:val="000000" w:themeColor="text1"/>
          <w:lang w:eastAsia="zh-TW"/>
        </w:rPr>
      </w:pPr>
    </w:p>
    <w:p w14:paraId="26195846" w14:textId="77777777" w:rsidR="00E54CC1" w:rsidRPr="002505AD" w:rsidRDefault="00E54CC1" w:rsidP="00E54CC1">
      <w:pPr>
        <w:pStyle w:val="21"/>
        <w:rPr>
          <w:lang w:eastAsia="zh-CN"/>
        </w:rPr>
      </w:pPr>
      <w:bookmarkStart w:id="383" w:name="_Toc120570115"/>
      <w:bookmarkStart w:id="384" w:name="_Toc120835240"/>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383"/>
      <w:bookmarkEnd w:id="384"/>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2A92A1FB"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565CDE5E"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43CBA13A"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75F5092E"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21"/>
        <w:rPr>
          <w:lang w:eastAsia="zh-CN"/>
        </w:rPr>
      </w:pPr>
      <w:bookmarkStart w:id="385" w:name="_Toc120570116"/>
      <w:bookmarkStart w:id="386" w:name="_Toc120835241"/>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385"/>
      <w:bookmarkEnd w:id="386"/>
    </w:p>
    <w:p w14:paraId="327C83CE" w14:textId="14443B81" w:rsidR="0076128F" w:rsidRPr="002505AD"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6DD94EC6" w14:textId="77777777" w:rsidR="0076128F" w:rsidRPr="002505AD" w:rsidRDefault="0076128F" w:rsidP="0076128F">
      <w:pPr>
        <w:rPr>
          <w:rFonts w:eastAsiaTheme="minorEastAsia"/>
          <w:lang w:eastAsia="zh-CN"/>
        </w:rPr>
      </w:pPr>
    </w:p>
    <w:p w14:paraId="44AFF312" w14:textId="77777777" w:rsidR="0076128F" w:rsidRPr="002505AD" w:rsidRDefault="0076128F" w:rsidP="0076128F">
      <w:pPr>
        <w:pStyle w:val="21"/>
      </w:pPr>
      <w:bookmarkStart w:id="387" w:name="_Toc368026398"/>
      <w:bookmarkStart w:id="388" w:name="_Toc111062103"/>
      <w:bookmarkStart w:id="389" w:name="_Toc120570117"/>
      <w:bookmarkStart w:id="390" w:name="_Toc120835242"/>
      <w:r w:rsidRPr="002505AD">
        <w:t>7.9</w:t>
      </w:r>
      <w:r w:rsidRPr="002505AD">
        <w:tab/>
        <w:t>Spurious emissions</w:t>
      </w:r>
      <w:bookmarkEnd w:id="387"/>
      <w:bookmarkEnd w:id="388"/>
      <w:bookmarkEnd w:id="389"/>
      <w:bookmarkEnd w:id="390"/>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4B9E3B6A" w14:textId="081B3A86" w:rsidR="00AD5FB4" w:rsidRPr="002505AD" w:rsidRDefault="00AD5FB4" w:rsidP="00AD5FB4">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EEFB14A" w14:textId="7C434368" w:rsidR="0076128F" w:rsidRPr="002505AD" w:rsidRDefault="00F95C2B" w:rsidP="0076128F">
      <w:pPr>
        <w:rPr>
          <w:color w:val="0000FF"/>
          <w:lang w:eastAsia="zh-TW"/>
        </w:rPr>
      </w:pPr>
      <w:r w:rsidRPr="002505AD">
        <w:rPr>
          <w:rFonts w:hint="eastAsia"/>
          <w:i/>
          <w:color w:val="0000FF"/>
          <w:lang w:eastAsia="zh-TW"/>
        </w:rPr>
        <w:t xml:space="preserve"> </w:t>
      </w:r>
    </w:p>
    <w:p w14:paraId="5C7141B1" w14:textId="77777777" w:rsidR="0076128F" w:rsidRPr="002505AD" w:rsidRDefault="0076128F" w:rsidP="0076128F"/>
    <w:p w14:paraId="7FF20D05" w14:textId="77777777" w:rsidR="0076128F" w:rsidRPr="002505AD" w:rsidRDefault="0076128F" w:rsidP="0076128F">
      <w:pPr>
        <w:pStyle w:val="AgendaStyle1"/>
        <w:pBdr>
          <w:top w:val="none" w:sz="0" w:space="0" w:color="auto"/>
        </w:pBdr>
      </w:pPr>
      <w:bookmarkStart w:id="391" w:name="_Toc111062105"/>
      <w:bookmarkStart w:id="392" w:name="_Toc120570118"/>
      <w:bookmarkStart w:id="393" w:name="_Toc120835243"/>
      <w:r w:rsidRPr="002505AD">
        <w:t>8</w:t>
      </w:r>
      <w:r w:rsidRPr="002505AD">
        <w:tab/>
        <w:t>Performance requirement</w:t>
      </w:r>
      <w:bookmarkEnd w:id="391"/>
      <w:bookmarkEnd w:id="392"/>
      <w:bookmarkEnd w:id="393"/>
    </w:p>
    <w:p w14:paraId="03EA8456" w14:textId="3B7DED0F" w:rsidR="0076128F" w:rsidRPr="002505AD" w:rsidRDefault="00F95C2B" w:rsidP="0076128F">
      <w:pPr>
        <w:rPr>
          <w:lang w:eastAsia="zh-TW"/>
        </w:rPr>
      </w:pPr>
      <w:r w:rsidRPr="002505AD">
        <w:rPr>
          <w:rFonts w:hint="eastAsia"/>
          <w:i/>
          <w:color w:val="0000FF"/>
          <w:lang w:eastAsia="zh-TW"/>
        </w:rPr>
        <w:t xml:space="preserve"> </w:t>
      </w:r>
    </w:p>
    <w:p w14:paraId="7B1DA4E4" w14:textId="367F9E19" w:rsidR="007A69BF" w:rsidRPr="002505AD" w:rsidRDefault="007A69BF" w:rsidP="007A69BF"/>
    <w:p w14:paraId="58E0FCD2" w14:textId="630523F3" w:rsidR="001B5C09" w:rsidRPr="002505AD" w:rsidRDefault="001B5C09" w:rsidP="007A69BF"/>
    <w:p w14:paraId="7550784F" w14:textId="77777777" w:rsidR="001B5C09" w:rsidRPr="002505AD" w:rsidRDefault="001B5C09" w:rsidP="007A69BF"/>
    <w:p w14:paraId="1D2F2776" w14:textId="05ED5FB0" w:rsidR="007A69BF" w:rsidRPr="002505AD" w:rsidRDefault="007A69BF" w:rsidP="00742672">
      <w:pPr>
        <w:pStyle w:val="8"/>
      </w:pPr>
      <w:bookmarkStart w:id="394" w:name="_Toc111062106"/>
      <w:bookmarkStart w:id="395" w:name="_Toc120570119"/>
      <w:bookmarkStart w:id="396" w:name="_Toc120835244"/>
      <w:r w:rsidRPr="002505AD">
        <w:lastRenderedPageBreak/>
        <w:t>Annex A (</w:t>
      </w:r>
      <w:r w:rsidR="000B7EA5" w:rsidRPr="002505AD">
        <w:t>reserved</w:t>
      </w:r>
      <w:r w:rsidRPr="002505AD">
        <w:t>):</w:t>
      </w:r>
      <w:bookmarkEnd w:id="394"/>
      <w:bookmarkEnd w:id="395"/>
      <w:bookmarkEnd w:id="396"/>
    </w:p>
    <w:p w14:paraId="328A1299" w14:textId="3D5C3F50" w:rsidR="00C84CD7" w:rsidRPr="002505AD" w:rsidRDefault="00C84CD7" w:rsidP="00C84CD7">
      <w:pPr>
        <w:rPr>
          <w:i/>
          <w:iCs/>
          <w:color w:val="FF0000"/>
          <w:lang w:eastAsia="zh-TW"/>
        </w:rPr>
      </w:pPr>
    </w:p>
    <w:p w14:paraId="6CBD4E34" w14:textId="77777777" w:rsidR="00BD1B5B" w:rsidRPr="002505AD" w:rsidRDefault="00BD1B5B" w:rsidP="007A69BF">
      <w:bookmarkStart w:id="397" w:name="clause4"/>
      <w:bookmarkEnd w:id="397"/>
    </w:p>
    <w:p w14:paraId="6E9CB14F" w14:textId="6B096EAD" w:rsidR="007A69BF" w:rsidRPr="002505AD" w:rsidRDefault="007A69BF" w:rsidP="00742672">
      <w:pPr>
        <w:pStyle w:val="8"/>
      </w:pPr>
      <w:bookmarkStart w:id="398" w:name="_Toc111062107"/>
      <w:bookmarkStart w:id="399" w:name="_Toc120570120"/>
      <w:bookmarkStart w:id="400" w:name="_Toc120835245"/>
      <w:r w:rsidRPr="002505AD">
        <w:t xml:space="preserve">Annex </w:t>
      </w:r>
      <w:r w:rsidRPr="002505AD">
        <w:rPr>
          <w:lang w:eastAsia="zh-TW"/>
        </w:rPr>
        <w:t>B</w:t>
      </w:r>
      <w:r w:rsidRPr="002505AD">
        <w:t xml:space="preserve"> (</w:t>
      </w:r>
      <w:r w:rsidR="00BA2033" w:rsidRPr="002505AD">
        <w:t>informative</w:t>
      </w:r>
      <w:r w:rsidRPr="002505AD">
        <w:t>):</w:t>
      </w:r>
      <w:bookmarkEnd w:id="398"/>
      <w:bookmarkEnd w:id="399"/>
      <w:bookmarkEnd w:id="400"/>
      <w:r w:rsidRPr="002505AD">
        <w:t xml:space="preserve"> </w:t>
      </w:r>
    </w:p>
    <w:p w14:paraId="0C4B1226" w14:textId="77777777" w:rsidR="007A69BF" w:rsidRPr="002505AD" w:rsidRDefault="007A69BF" w:rsidP="007A69BF">
      <w:pPr>
        <w:pStyle w:val="Guidance"/>
        <w:rPr>
          <w:rFonts w:ascii="Arial" w:hAnsi="Arial" w:cs="Arial"/>
          <w:i w:val="0"/>
          <w:iCs/>
          <w:color w:val="auto"/>
          <w:sz w:val="36"/>
          <w:szCs w:val="36"/>
          <w:lang w:eastAsia="zh-TW"/>
        </w:rPr>
      </w:pPr>
      <w:bookmarkStart w:id="401" w:name="historyclause"/>
      <w:r w:rsidRPr="002505AD">
        <w:rPr>
          <w:rFonts w:ascii="Arial" w:hAnsi="Arial" w:cs="Arial"/>
          <w:i w:val="0"/>
          <w:iCs/>
          <w:color w:val="auto"/>
          <w:sz w:val="36"/>
          <w:szCs w:val="36"/>
          <w:lang w:eastAsia="zh-TW"/>
        </w:rPr>
        <w:t>Change history</w:t>
      </w:r>
    </w:p>
    <w:bookmarkEnd w:id="401"/>
    <w:p w14:paraId="2B83FFE7" w14:textId="19D3B500" w:rsidR="007A69BF" w:rsidRPr="002505AD" w:rsidRDefault="00BA2033" w:rsidP="007A69BF">
      <w:pPr>
        <w:pStyle w:val="Guidance"/>
      </w:pPr>
      <w:r w:rsidRPr="002505AD">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29D6D561"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62755E06"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77777777"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4#105 including:  </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BBC04" w14:textId="77777777" w:rsidR="009A6B25" w:rsidRDefault="009A6B25">
      <w:r>
        <w:separator/>
      </w:r>
    </w:p>
  </w:endnote>
  <w:endnote w:type="continuationSeparator" w:id="0">
    <w:p w14:paraId="6EB5E3F3" w14:textId="77777777" w:rsidR="009A6B25" w:rsidRDefault="009A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微軟正黑體">
    <w:altName w:val="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615B5" w14:textId="77777777" w:rsidR="00AE2D6E" w:rsidRDefault="00AE2D6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15E3B" w14:textId="77777777" w:rsidR="00AE2D6E" w:rsidRDefault="00AE2D6E">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BF204" w14:textId="77777777" w:rsidR="00AE2D6E" w:rsidRDefault="00AE2D6E">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BD6684" w:rsidRDefault="00BD66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9F377" w14:textId="77777777" w:rsidR="009A6B25" w:rsidRDefault="009A6B25">
      <w:r>
        <w:separator/>
      </w:r>
    </w:p>
  </w:footnote>
  <w:footnote w:type="continuationSeparator" w:id="0">
    <w:p w14:paraId="34E8CC7C" w14:textId="77777777" w:rsidR="009A6B25" w:rsidRDefault="009A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959C3" w14:textId="77777777" w:rsidR="00AE2D6E" w:rsidRDefault="00AE2D6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44EE7" w14:textId="77777777" w:rsidR="00AE2D6E" w:rsidRDefault="00AE2D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A011" w14:textId="77777777" w:rsidR="00AE2D6E" w:rsidRDefault="00AE2D6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7C7E02F" w:rsidR="00BD6684" w:rsidRDefault="00BD6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57C">
      <w:rPr>
        <w:rFonts w:ascii="Arial" w:hAnsi="Arial" w:cs="Arial"/>
        <w:b/>
        <w:noProof/>
        <w:sz w:val="18"/>
        <w:szCs w:val="18"/>
      </w:rPr>
      <w:t>3GPP TS 36.102 V0.3.0 (2022-11)</w:t>
    </w:r>
    <w:r>
      <w:rPr>
        <w:rFonts w:ascii="Arial" w:hAnsi="Arial" w:cs="Arial"/>
        <w:b/>
        <w:sz w:val="18"/>
        <w:szCs w:val="18"/>
      </w:rPr>
      <w:fldChar w:fldCharType="end"/>
    </w:r>
  </w:p>
  <w:p w14:paraId="7A6BC72E" w14:textId="77777777" w:rsidR="00BD6684" w:rsidRDefault="00BD6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B402A6" w:rsidR="00BD6684" w:rsidRDefault="00BD6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57C">
      <w:rPr>
        <w:rFonts w:ascii="Arial" w:hAnsi="Arial" w:cs="Arial"/>
        <w:b/>
        <w:noProof/>
        <w:sz w:val="18"/>
        <w:szCs w:val="18"/>
      </w:rPr>
      <w:t>Release 18</w:t>
    </w:r>
    <w:r>
      <w:rPr>
        <w:rFonts w:ascii="Arial" w:hAnsi="Arial" w:cs="Arial"/>
        <w:b/>
        <w:sz w:val="18"/>
        <w:szCs w:val="18"/>
      </w:rPr>
      <w:fldChar w:fldCharType="end"/>
    </w:r>
  </w:p>
  <w:p w14:paraId="1024E63D" w14:textId="77777777" w:rsidR="00BD6684" w:rsidRDefault="00BD66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CA7"/>
    <w:rsid w:val="00023831"/>
    <w:rsid w:val="000270B9"/>
    <w:rsid w:val="0003130A"/>
    <w:rsid w:val="00033397"/>
    <w:rsid w:val="00040095"/>
    <w:rsid w:val="000451A0"/>
    <w:rsid w:val="00047E5E"/>
    <w:rsid w:val="00051834"/>
    <w:rsid w:val="00054A22"/>
    <w:rsid w:val="00056294"/>
    <w:rsid w:val="0006122F"/>
    <w:rsid w:val="00062023"/>
    <w:rsid w:val="0006209B"/>
    <w:rsid w:val="000655A6"/>
    <w:rsid w:val="00067A46"/>
    <w:rsid w:val="00080512"/>
    <w:rsid w:val="00080F4E"/>
    <w:rsid w:val="00086929"/>
    <w:rsid w:val="00087D5F"/>
    <w:rsid w:val="000A3878"/>
    <w:rsid w:val="000B7EA5"/>
    <w:rsid w:val="000C2FC9"/>
    <w:rsid w:val="000C3511"/>
    <w:rsid w:val="000C3ED3"/>
    <w:rsid w:val="000C47C3"/>
    <w:rsid w:val="000D0B11"/>
    <w:rsid w:val="000D4988"/>
    <w:rsid w:val="000D58AB"/>
    <w:rsid w:val="000E09C1"/>
    <w:rsid w:val="000E2BF0"/>
    <w:rsid w:val="000E40AC"/>
    <w:rsid w:val="000E6403"/>
    <w:rsid w:val="000F3B0D"/>
    <w:rsid w:val="000F786B"/>
    <w:rsid w:val="00101B4C"/>
    <w:rsid w:val="00101C1B"/>
    <w:rsid w:val="00103651"/>
    <w:rsid w:val="0010415E"/>
    <w:rsid w:val="0010610F"/>
    <w:rsid w:val="00111B18"/>
    <w:rsid w:val="00111C21"/>
    <w:rsid w:val="00112D84"/>
    <w:rsid w:val="0013102C"/>
    <w:rsid w:val="00133525"/>
    <w:rsid w:val="001364DD"/>
    <w:rsid w:val="00142825"/>
    <w:rsid w:val="00145B9D"/>
    <w:rsid w:val="00156502"/>
    <w:rsid w:val="001575BD"/>
    <w:rsid w:val="00161086"/>
    <w:rsid w:val="00170612"/>
    <w:rsid w:val="00173C16"/>
    <w:rsid w:val="00173E3B"/>
    <w:rsid w:val="00174554"/>
    <w:rsid w:val="00174E78"/>
    <w:rsid w:val="00175917"/>
    <w:rsid w:val="0018058F"/>
    <w:rsid w:val="00182A5F"/>
    <w:rsid w:val="00191B54"/>
    <w:rsid w:val="001A4C42"/>
    <w:rsid w:val="001A7420"/>
    <w:rsid w:val="001B5C09"/>
    <w:rsid w:val="001B6637"/>
    <w:rsid w:val="001C21C3"/>
    <w:rsid w:val="001C2B02"/>
    <w:rsid w:val="001C2FFA"/>
    <w:rsid w:val="001C596E"/>
    <w:rsid w:val="001D02C2"/>
    <w:rsid w:val="001E0C34"/>
    <w:rsid w:val="001E28F2"/>
    <w:rsid w:val="001E3530"/>
    <w:rsid w:val="001F054D"/>
    <w:rsid w:val="001F0C1D"/>
    <w:rsid w:val="001F1132"/>
    <w:rsid w:val="001F168B"/>
    <w:rsid w:val="001F5EAE"/>
    <w:rsid w:val="002229C5"/>
    <w:rsid w:val="00222D1E"/>
    <w:rsid w:val="0022657C"/>
    <w:rsid w:val="002267ED"/>
    <w:rsid w:val="002347A2"/>
    <w:rsid w:val="00235A16"/>
    <w:rsid w:val="00241FB7"/>
    <w:rsid w:val="00245A29"/>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6108"/>
    <w:rsid w:val="0034287C"/>
    <w:rsid w:val="003437FE"/>
    <w:rsid w:val="003456CA"/>
    <w:rsid w:val="00346055"/>
    <w:rsid w:val="0035462D"/>
    <w:rsid w:val="00355961"/>
    <w:rsid w:val="00355E46"/>
    <w:rsid w:val="00356555"/>
    <w:rsid w:val="003607CC"/>
    <w:rsid w:val="003701C3"/>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5F8F"/>
    <w:rsid w:val="0057647F"/>
    <w:rsid w:val="00581173"/>
    <w:rsid w:val="0058201C"/>
    <w:rsid w:val="005832E5"/>
    <w:rsid w:val="005977E1"/>
    <w:rsid w:val="00597B11"/>
    <w:rsid w:val="005A1591"/>
    <w:rsid w:val="005A2E4E"/>
    <w:rsid w:val="005A52CB"/>
    <w:rsid w:val="005A650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7114"/>
    <w:rsid w:val="00660FD9"/>
    <w:rsid w:val="006626CB"/>
    <w:rsid w:val="00664602"/>
    <w:rsid w:val="00665ED4"/>
    <w:rsid w:val="0066617E"/>
    <w:rsid w:val="00670CF4"/>
    <w:rsid w:val="00673DE4"/>
    <w:rsid w:val="00675A3F"/>
    <w:rsid w:val="006766D3"/>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7C2F"/>
    <w:rsid w:val="007000D6"/>
    <w:rsid w:val="00701116"/>
    <w:rsid w:val="0070581C"/>
    <w:rsid w:val="00705DF7"/>
    <w:rsid w:val="007064DC"/>
    <w:rsid w:val="0071174C"/>
    <w:rsid w:val="007129CF"/>
    <w:rsid w:val="00713C44"/>
    <w:rsid w:val="0071721E"/>
    <w:rsid w:val="007200C4"/>
    <w:rsid w:val="00723C33"/>
    <w:rsid w:val="00734A5B"/>
    <w:rsid w:val="00736A6D"/>
    <w:rsid w:val="00736C35"/>
    <w:rsid w:val="007370F1"/>
    <w:rsid w:val="00740223"/>
    <w:rsid w:val="0074026F"/>
    <w:rsid w:val="00742672"/>
    <w:rsid w:val="007429F6"/>
    <w:rsid w:val="00744E76"/>
    <w:rsid w:val="007471E4"/>
    <w:rsid w:val="00750EAE"/>
    <w:rsid w:val="00761186"/>
    <w:rsid w:val="0076128F"/>
    <w:rsid w:val="00765418"/>
    <w:rsid w:val="00765EA3"/>
    <w:rsid w:val="00766BE2"/>
    <w:rsid w:val="007736BE"/>
    <w:rsid w:val="00774DA4"/>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F9F"/>
    <w:rsid w:val="007F0A2B"/>
    <w:rsid w:val="007F0F4A"/>
    <w:rsid w:val="007F2D87"/>
    <w:rsid w:val="0080181D"/>
    <w:rsid w:val="008028A4"/>
    <w:rsid w:val="0080604C"/>
    <w:rsid w:val="00823F31"/>
    <w:rsid w:val="0082438F"/>
    <w:rsid w:val="00824ACE"/>
    <w:rsid w:val="00830747"/>
    <w:rsid w:val="00830904"/>
    <w:rsid w:val="00833418"/>
    <w:rsid w:val="00834341"/>
    <w:rsid w:val="00836D42"/>
    <w:rsid w:val="008410D0"/>
    <w:rsid w:val="008418DA"/>
    <w:rsid w:val="00846827"/>
    <w:rsid w:val="008475BB"/>
    <w:rsid w:val="00852B8F"/>
    <w:rsid w:val="00854B01"/>
    <w:rsid w:val="00865A7C"/>
    <w:rsid w:val="00871FBC"/>
    <w:rsid w:val="008768CA"/>
    <w:rsid w:val="0088249D"/>
    <w:rsid w:val="00886B4E"/>
    <w:rsid w:val="008920FC"/>
    <w:rsid w:val="00892617"/>
    <w:rsid w:val="00892C4B"/>
    <w:rsid w:val="00896CBA"/>
    <w:rsid w:val="008A420B"/>
    <w:rsid w:val="008A5657"/>
    <w:rsid w:val="008A5B2E"/>
    <w:rsid w:val="008A6A74"/>
    <w:rsid w:val="008B2068"/>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B20"/>
    <w:rsid w:val="009926DD"/>
    <w:rsid w:val="00994C4A"/>
    <w:rsid w:val="009951B6"/>
    <w:rsid w:val="009A095B"/>
    <w:rsid w:val="009A1DAA"/>
    <w:rsid w:val="009A1F9C"/>
    <w:rsid w:val="009A6B25"/>
    <w:rsid w:val="009B1BD8"/>
    <w:rsid w:val="009C1558"/>
    <w:rsid w:val="009C6079"/>
    <w:rsid w:val="009D3224"/>
    <w:rsid w:val="009E1CD4"/>
    <w:rsid w:val="009E3139"/>
    <w:rsid w:val="009F37B7"/>
    <w:rsid w:val="009F72DC"/>
    <w:rsid w:val="009F7B6B"/>
    <w:rsid w:val="009F7EE6"/>
    <w:rsid w:val="00A01B1E"/>
    <w:rsid w:val="00A10F02"/>
    <w:rsid w:val="00A11E68"/>
    <w:rsid w:val="00A164B4"/>
    <w:rsid w:val="00A26956"/>
    <w:rsid w:val="00A27486"/>
    <w:rsid w:val="00A2791C"/>
    <w:rsid w:val="00A30402"/>
    <w:rsid w:val="00A409C9"/>
    <w:rsid w:val="00A47FE0"/>
    <w:rsid w:val="00A53724"/>
    <w:rsid w:val="00A5532F"/>
    <w:rsid w:val="00A56066"/>
    <w:rsid w:val="00A57896"/>
    <w:rsid w:val="00A645F2"/>
    <w:rsid w:val="00A65EA4"/>
    <w:rsid w:val="00A70CEF"/>
    <w:rsid w:val="00A71FF1"/>
    <w:rsid w:val="00A73129"/>
    <w:rsid w:val="00A82346"/>
    <w:rsid w:val="00A8496E"/>
    <w:rsid w:val="00A92BA1"/>
    <w:rsid w:val="00A92CF0"/>
    <w:rsid w:val="00A95A32"/>
    <w:rsid w:val="00AA7715"/>
    <w:rsid w:val="00AB092B"/>
    <w:rsid w:val="00AB2236"/>
    <w:rsid w:val="00AB3902"/>
    <w:rsid w:val="00AB3F56"/>
    <w:rsid w:val="00AB4A5D"/>
    <w:rsid w:val="00AB62AE"/>
    <w:rsid w:val="00AB7843"/>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F0018"/>
    <w:rsid w:val="00AF0EF6"/>
    <w:rsid w:val="00AF1460"/>
    <w:rsid w:val="00AF1A85"/>
    <w:rsid w:val="00AF7334"/>
    <w:rsid w:val="00B02478"/>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84881"/>
    <w:rsid w:val="00B84B01"/>
    <w:rsid w:val="00B86141"/>
    <w:rsid w:val="00B86983"/>
    <w:rsid w:val="00B93086"/>
    <w:rsid w:val="00B9512C"/>
    <w:rsid w:val="00B955E0"/>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96A"/>
    <w:rsid w:val="00C160E1"/>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B131B"/>
    <w:rsid w:val="00CC2425"/>
    <w:rsid w:val="00CC30A9"/>
    <w:rsid w:val="00CD5584"/>
    <w:rsid w:val="00CE707D"/>
    <w:rsid w:val="00CE79DB"/>
    <w:rsid w:val="00CE7A37"/>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6729"/>
    <w:rsid w:val="00D675A9"/>
    <w:rsid w:val="00D7355B"/>
    <w:rsid w:val="00D738D6"/>
    <w:rsid w:val="00D755EB"/>
    <w:rsid w:val="00D76048"/>
    <w:rsid w:val="00D768F3"/>
    <w:rsid w:val="00D77E58"/>
    <w:rsid w:val="00D8277D"/>
    <w:rsid w:val="00D82E6F"/>
    <w:rsid w:val="00D85D50"/>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2B1F"/>
    <w:rsid w:val="00DF5197"/>
    <w:rsid w:val="00DF5449"/>
    <w:rsid w:val="00DF62CD"/>
    <w:rsid w:val="00E00754"/>
    <w:rsid w:val="00E00945"/>
    <w:rsid w:val="00E04B68"/>
    <w:rsid w:val="00E16509"/>
    <w:rsid w:val="00E16540"/>
    <w:rsid w:val="00E17698"/>
    <w:rsid w:val="00E20C3C"/>
    <w:rsid w:val="00E22409"/>
    <w:rsid w:val="00E41AA9"/>
    <w:rsid w:val="00E44582"/>
    <w:rsid w:val="00E54CC1"/>
    <w:rsid w:val="00E5599C"/>
    <w:rsid w:val="00E62010"/>
    <w:rsid w:val="00E668F7"/>
    <w:rsid w:val="00E676BA"/>
    <w:rsid w:val="00E74EF6"/>
    <w:rsid w:val="00E77645"/>
    <w:rsid w:val="00E9385F"/>
    <w:rsid w:val="00EA024F"/>
    <w:rsid w:val="00EA15B0"/>
    <w:rsid w:val="00EA2AA0"/>
    <w:rsid w:val="00EA522B"/>
    <w:rsid w:val="00EA5EA7"/>
    <w:rsid w:val="00EA66BD"/>
    <w:rsid w:val="00EB0B9C"/>
    <w:rsid w:val="00EB7E7F"/>
    <w:rsid w:val="00EC4758"/>
    <w:rsid w:val="00EC4A25"/>
    <w:rsid w:val="00ED0578"/>
    <w:rsid w:val="00EE3B6C"/>
    <w:rsid w:val="00EE4A07"/>
    <w:rsid w:val="00EF27AB"/>
    <w:rsid w:val="00EF608C"/>
    <w:rsid w:val="00F025A2"/>
    <w:rsid w:val="00F04712"/>
    <w:rsid w:val="00F13360"/>
    <w:rsid w:val="00F22EC7"/>
    <w:rsid w:val="00F25511"/>
    <w:rsid w:val="00F325C8"/>
    <w:rsid w:val="00F34834"/>
    <w:rsid w:val="00F429FB"/>
    <w:rsid w:val="00F43F73"/>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70C2"/>
    <w:rsid w:val="00FB2CDA"/>
    <w:rsid w:val="00FB773C"/>
    <w:rsid w:val="00FC1192"/>
    <w:rsid w:val="00FE0B1E"/>
    <w:rsid w:val="00FE48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註解方塊文字 字元"/>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字元"/>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第一層縮排 字元"/>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縮排 字元"/>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第一層縮排 2 字元"/>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結語 字元"/>
    <w:basedOn w:val="a2"/>
    <w:link w:val="af7"/>
    <w:rsid w:val="00F34834"/>
    <w:rPr>
      <w:lang w:eastAsia="en-US"/>
    </w:rPr>
  </w:style>
  <w:style w:type="paragraph" w:styleId="af9">
    <w:name w:val="annotation text"/>
    <w:basedOn w:val="a1"/>
    <w:link w:val="afa"/>
    <w:rsid w:val="00F34834"/>
  </w:style>
  <w:style w:type="character" w:customStyle="1" w:styleId="afa">
    <w:name w:val="註解文字 字元"/>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註解主旨 字元"/>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元"/>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件引導模式 字元"/>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電子郵件簽名 字元"/>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章節附註文字 字元"/>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註腳文字 字元"/>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9">
    <w:name w:val="index heading"/>
    <w:basedOn w:val="a1"/>
    <w:next w:val="12"/>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鮮明引文 字元"/>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巨集文字 字元"/>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訊息欄位名稱 字元"/>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註釋標題 字元"/>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純文字 字元"/>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文 字元"/>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問候 字元"/>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簽名 字元"/>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標題 字元"/>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標題 字元"/>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 w:type="paragraph" w:styleId="affff7">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af4"/>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a1"/>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locked/>
    <w:rsid w:val="00497E2A"/>
    <w:rPr>
      <w:rFonts w:ascii="Arial" w:hAnsi="Arial"/>
      <w:b/>
      <w:sz w:val="18"/>
      <w:lang w:eastAsia="ja-JP"/>
    </w:rPr>
  </w:style>
  <w:style w:type="character" w:customStyle="1" w:styleId="EXChar">
    <w:name w:val="EX Char"/>
    <w:link w:val="EX"/>
    <w:qFormat/>
    <w:locked/>
    <w:rsid w:val="009926DD"/>
    <w:rPr>
      <w:lang w:eastAsia="en-US"/>
    </w:rPr>
  </w:style>
  <w:style w:type="character" w:customStyle="1" w:styleId="NOChar">
    <w:name w:val="NO Char"/>
    <w:qFormat/>
    <w:locked/>
    <w:rsid w:val="00BD1B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13689</Words>
  <Characters>78031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明諭</cp:lastModifiedBy>
  <cp:revision>4</cp:revision>
  <cp:lastPrinted>2019-02-25T14:05:00Z</cp:lastPrinted>
  <dcterms:created xsi:type="dcterms:W3CDTF">2022-12-01T17:01:00Z</dcterms:created>
  <dcterms:modified xsi:type="dcterms:W3CDTF">2022-12-01T17:02:00Z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